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3E" w:rsidRDefault="00191E3E" w:rsidP="00B83867">
      <w:pPr>
        <w:spacing w:after="0" w:line="240" w:lineRule="auto"/>
        <w:rPr>
          <w:rFonts w:ascii="Times New Roman" w:hAnsi="Times New Roman" w:cs="Times New Roman"/>
          <w:b/>
          <w:sz w:val="24"/>
          <w:szCs w:val="24"/>
        </w:rPr>
      </w:pPr>
    </w:p>
    <w:p w:rsidR="00191E3E" w:rsidRDefault="00191E3E" w:rsidP="00B83867">
      <w:pPr>
        <w:spacing w:after="0" w:line="240" w:lineRule="auto"/>
        <w:rPr>
          <w:rFonts w:ascii="Times New Roman" w:hAnsi="Times New Roman" w:cs="Times New Roman"/>
          <w:b/>
          <w:sz w:val="24"/>
          <w:szCs w:val="24"/>
        </w:rPr>
      </w:pPr>
    </w:p>
    <w:p w:rsidR="00191E3E" w:rsidRDefault="00191E3E" w:rsidP="00B83867">
      <w:pPr>
        <w:spacing w:after="0" w:line="240" w:lineRule="auto"/>
        <w:rPr>
          <w:rFonts w:ascii="Times New Roman" w:hAnsi="Times New Roman" w:cs="Times New Roman"/>
          <w:b/>
          <w:sz w:val="24"/>
          <w:szCs w:val="24"/>
        </w:rPr>
      </w:pPr>
    </w:p>
    <w:p w:rsidR="00191E3E" w:rsidRDefault="00191E3E" w:rsidP="00B83867">
      <w:pPr>
        <w:spacing w:after="0" w:line="240" w:lineRule="auto"/>
        <w:rPr>
          <w:rFonts w:ascii="Times New Roman" w:hAnsi="Times New Roman" w:cs="Times New Roman"/>
          <w:b/>
          <w:sz w:val="24"/>
          <w:szCs w:val="24"/>
        </w:rPr>
      </w:pPr>
    </w:p>
    <w:p w:rsidR="00191E3E" w:rsidRDefault="00191E3E" w:rsidP="00B83867">
      <w:pPr>
        <w:spacing w:after="0" w:line="240" w:lineRule="auto"/>
        <w:rPr>
          <w:rFonts w:ascii="Times New Roman" w:hAnsi="Times New Roman" w:cs="Times New Roman"/>
          <w:b/>
          <w:sz w:val="24"/>
          <w:szCs w:val="24"/>
        </w:rPr>
      </w:pPr>
    </w:p>
    <w:p w:rsidR="00191E3E" w:rsidRDefault="00191E3E" w:rsidP="00B83867">
      <w:pPr>
        <w:spacing w:after="0" w:line="240" w:lineRule="auto"/>
        <w:rPr>
          <w:rFonts w:ascii="Times New Roman" w:hAnsi="Times New Roman" w:cs="Times New Roman"/>
          <w:b/>
          <w:sz w:val="24"/>
          <w:szCs w:val="24"/>
        </w:rPr>
      </w:pPr>
    </w:p>
    <w:p w:rsidR="00191E3E" w:rsidRDefault="00191E3E" w:rsidP="00B83867">
      <w:pPr>
        <w:spacing w:after="0" w:line="240" w:lineRule="auto"/>
        <w:rPr>
          <w:rFonts w:ascii="Times New Roman" w:hAnsi="Times New Roman" w:cs="Times New Roman"/>
          <w:b/>
          <w:sz w:val="24"/>
          <w:szCs w:val="24"/>
        </w:rPr>
      </w:pPr>
    </w:p>
    <w:p w:rsidR="00191E3E" w:rsidRDefault="00191E3E" w:rsidP="00B83867">
      <w:pPr>
        <w:spacing w:after="0" w:line="240" w:lineRule="auto"/>
        <w:rPr>
          <w:rFonts w:ascii="Times New Roman" w:hAnsi="Times New Roman" w:cs="Times New Roman"/>
          <w:b/>
          <w:sz w:val="24"/>
          <w:szCs w:val="24"/>
        </w:rPr>
      </w:pPr>
    </w:p>
    <w:p w:rsidR="00191E3E" w:rsidRDefault="00191E3E" w:rsidP="00B83867">
      <w:pPr>
        <w:spacing w:after="0" w:line="240" w:lineRule="auto"/>
        <w:rPr>
          <w:rFonts w:ascii="Times New Roman" w:hAnsi="Times New Roman" w:cs="Times New Roman"/>
          <w:b/>
          <w:sz w:val="24"/>
          <w:szCs w:val="24"/>
        </w:rPr>
      </w:pPr>
    </w:p>
    <w:p w:rsidR="00191E3E" w:rsidRDefault="00191E3E" w:rsidP="00B83867">
      <w:pPr>
        <w:spacing w:after="0" w:line="240" w:lineRule="auto"/>
        <w:rPr>
          <w:rFonts w:ascii="Times New Roman" w:hAnsi="Times New Roman" w:cs="Times New Roman"/>
          <w:b/>
          <w:sz w:val="24"/>
          <w:szCs w:val="24"/>
        </w:rPr>
      </w:pPr>
    </w:p>
    <w:p w:rsidR="00191E3E" w:rsidRDefault="00191E3E" w:rsidP="00B83867">
      <w:pPr>
        <w:spacing w:after="0" w:line="240" w:lineRule="auto"/>
        <w:rPr>
          <w:rFonts w:ascii="Times New Roman" w:hAnsi="Times New Roman" w:cs="Times New Roman"/>
          <w:b/>
          <w:sz w:val="24"/>
          <w:szCs w:val="24"/>
        </w:rPr>
      </w:pPr>
    </w:p>
    <w:p w:rsidR="00191E3E" w:rsidRDefault="00191E3E" w:rsidP="00B83867">
      <w:pPr>
        <w:spacing w:after="0" w:line="240" w:lineRule="auto"/>
        <w:rPr>
          <w:rFonts w:ascii="Times New Roman" w:hAnsi="Times New Roman" w:cs="Times New Roman"/>
          <w:b/>
          <w:sz w:val="24"/>
          <w:szCs w:val="24"/>
        </w:rPr>
      </w:pPr>
    </w:p>
    <w:p w:rsidR="00191E3E" w:rsidRDefault="00191E3E" w:rsidP="00B83867">
      <w:pPr>
        <w:spacing w:after="0" w:line="240" w:lineRule="auto"/>
        <w:rPr>
          <w:rFonts w:ascii="Times New Roman" w:hAnsi="Times New Roman" w:cs="Times New Roman"/>
          <w:b/>
          <w:sz w:val="24"/>
          <w:szCs w:val="24"/>
        </w:rPr>
      </w:pPr>
    </w:p>
    <w:p w:rsidR="00191E3E" w:rsidRDefault="00191E3E" w:rsidP="00B83867">
      <w:pPr>
        <w:spacing w:after="0" w:line="240" w:lineRule="auto"/>
        <w:rPr>
          <w:rFonts w:ascii="Times New Roman" w:hAnsi="Times New Roman" w:cs="Times New Roman"/>
          <w:b/>
          <w:sz w:val="24"/>
          <w:szCs w:val="24"/>
        </w:rPr>
      </w:pPr>
    </w:p>
    <w:p w:rsidR="00191E3E" w:rsidRDefault="00191E3E" w:rsidP="00B83867">
      <w:pPr>
        <w:spacing w:after="0" w:line="240" w:lineRule="auto"/>
        <w:rPr>
          <w:rFonts w:ascii="Times New Roman" w:hAnsi="Times New Roman" w:cs="Times New Roman"/>
          <w:b/>
          <w:sz w:val="24"/>
          <w:szCs w:val="24"/>
        </w:rPr>
      </w:pPr>
    </w:p>
    <w:p w:rsidR="00191E3E" w:rsidRDefault="00191E3E" w:rsidP="00B83867">
      <w:pPr>
        <w:spacing w:after="0" w:line="240" w:lineRule="auto"/>
        <w:rPr>
          <w:rFonts w:ascii="Times New Roman" w:hAnsi="Times New Roman" w:cs="Times New Roman"/>
          <w:b/>
          <w:sz w:val="24"/>
          <w:szCs w:val="24"/>
        </w:rPr>
      </w:pPr>
    </w:p>
    <w:p w:rsidR="00191E3E" w:rsidRDefault="00191E3E" w:rsidP="00191E3E">
      <w:pPr>
        <w:spacing w:after="0" w:line="240" w:lineRule="auto"/>
        <w:jc w:val="center"/>
        <w:rPr>
          <w:rFonts w:ascii="Times New Roman" w:hAnsi="Times New Roman" w:cs="Times New Roman"/>
          <w:b/>
          <w:sz w:val="36"/>
          <w:szCs w:val="24"/>
        </w:rPr>
      </w:pPr>
    </w:p>
    <w:p w:rsidR="00191E3E" w:rsidRDefault="00191E3E" w:rsidP="00191E3E">
      <w:pPr>
        <w:spacing w:after="0" w:line="240" w:lineRule="auto"/>
        <w:jc w:val="center"/>
        <w:rPr>
          <w:rFonts w:ascii="Times New Roman" w:hAnsi="Times New Roman" w:cs="Times New Roman"/>
          <w:b/>
          <w:sz w:val="36"/>
          <w:szCs w:val="24"/>
        </w:rPr>
      </w:pPr>
    </w:p>
    <w:p w:rsidR="00191E3E" w:rsidRDefault="00191E3E" w:rsidP="0089473C">
      <w:pPr>
        <w:spacing w:after="0" w:line="240" w:lineRule="auto"/>
        <w:rPr>
          <w:rFonts w:ascii="Times New Roman" w:hAnsi="Times New Roman" w:cs="Times New Roman"/>
          <w:b/>
          <w:sz w:val="36"/>
          <w:szCs w:val="24"/>
        </w:rPr>
      </w:pPr>
    </w:p>
    <w:p w:rsidR="00DE5625" w:rsidRPr="001C4B86" w:rsidRDefault="001C4B86" w:rsidP="00DE5625">
      <w:pPr>
        <w:spacing w:after="0" w:line="240" w:lineRule="auto"/>
        <w:jc w:val="center"/>
        <w:rPr>
          <w:rFonts w:ascii="Times New Roman" w:hAnsi="Times New Roman" w:cs="Times New Roman"/>
          <w:b/>
          <w:sz w:val="56"/>
          <w:szCs w:val="24"/>
          <w:lang w:val="en-US"/>
        </w:rPr>
      </w:pPr>
      <w:r w:rsidRPr="00DD40A4">
        <w:rPr>
          <w:rFonts w:ascii="Times New Roman" w:hAnsi="Times New Roman" w:cs="Times New Roman"/>
          <w:b/>
          <w:sz w:val="52"/>
          <w:szCs w:val="24"/>
        </w:rPr>
        <w:t>ANTI</w:t>
      </w:r>
      <w:r w:rsidR="00292CA6">
        <w:rPr>
          <w:rFonts w:ascii="Times New Roman" w:hAnsi="Times New Roman" w:cs="Times New Roman"/>
          <w:b/>
          <w:sz w:val="56"/>
          <w:szCs w:val="24"/>
        </w:rPr>
        <w:t>-</w:t>
      </w:r>
      <w:r>
        <w:rPr>
          <w:rFonts w:ascii="Times New Roman" w:hAnsi="Times New Roman" w:cs="Times New Roman"/>
          <w:b/>
          <w:sz w:val="56"/>
          <w:szCs w:val="24"/>
          <w:lang w:val="en-US"/>
        </w:rPr>
        <w:t>CORRUPTION POLICY</w:t>
      </w:r>
    </w:p>
    <w:p w:rsidR="00DE5625" w:rsidRDefault="00DE5625" w:rsidP="00DE5625">
      <w:pPr>
        <w:spacing w:after="0" w:line="240" w:lineRule="auto"/>
        <w:jc w:val="center"/>
        <w:rPr>
          <w:rFonts w:ascii="Times New Roman" w:hAnsi="Times New Roman" w:cs="Times New Roman"/>
          <w:b/>
          <w:sz w:val="56"/>
          <w:szCs w:val="24"/>
        </w:rPr>
      </w:pPr>
    </w:p>
    <w:p w:rsidR="002C521E" w:rsidRPr="00DD40A4" w:rsidRDefault="00DD40A4" w:rsidP="00DD40A4">
      <w:pPr>
        <w:spacing w:after="0" w:line="240" w:lineRule="auto"/>
        <w:jc w:val="center"/>
        <w:rPr>
          <w:rFonts w:ascii="Times New Roman" w:hAnsi="Times New Roman" w:cs="Times New Roman"/>
          <w:sz w:val="24"/>
          <w:szCs w:val="24"/>
          <w:lang w:val="en-US"/>
        </w:rPr>
      </w:pPr>
      <w:r w:rsidRPr="00DD40A4">
        <w:rPr>
          <w:rFonts w:ascii="Times New Roman" w:hAnsi="Times New Roman" w:cs="Times New Roman"/>
          <w:b/>
          <w:sz w:val="52"/>
          <w:szCs w:val="24"/>
        </w:rPr>
        <w:t>The Autonomous non-commercial organization «Stockholm School of Economics in St. Petersburg»</w:t>
      </w:r>
      <w:r w:rsidR="002C521E" w:rsidRPr="00DD40A4">
        <w:rPr>
          <w:rFonts w:ascii="Times New Roman" w:hAnsi="Times New Roman" w:cs="Times New Roman"/>
          <w:sz w:val="24"/>
          <w:szCs w:val="24"/>
          <w:lang w:val="en-US"/>
        </w:rPr>
        <w:br w:type="page"/>
      </w:r>
    </w:p>
    <w:sdt>
      <w:sdtPr>
        <w:rPr>
          <w:rFonts w:asciiTheme="minorHAnsi" w:eastAsiaTheme="minorHAnsi" w:hAnsiTheme="minorHAnsi" w:cstheme="minorBidi"/>
          <w:b w:val="0"/>
          <w:bCs w:val="0"/>
          <w:color w:val="auto"/>
          <w:sz w:val="22"/>
          <w:szCs w:val="22"/>
          <w:lang w:val="ru-RU" w:eastAsia="en-US"/>
        </w:rPr>
        <w:id w:val="361643752"/>
        <w:docPartObj>
          <w:docPartGallery w:val="Table of Contents"/>
          <w:docPartUnique/>
        </w:docPartObj>
      </w:sdtPr>
      <w:sdtEndPr>
        <w:rPr>
          <w:rFonts w:ascii="Times New Roman" w:hAnsi="Times New Roman" w:cs="Times New Roman"/>
          <w:noProof/>
        </w:rPr>
      </w:sdtEndPr>
      <w:sdtContent>
        <w:p w:rsidR="00985F06" w:rsidRPr="00793F10" w:rsidRDefault="00985F06" w:rsidP="00985F06">
          <w:pPr>
            <w:pStyle w:val="a4"/>
            <w:ind w:left="426" w:right="-1"/>
            <w:rPr>
              <w:color w:val="auto"/>
              <w:lang w:val="ru-RU"/>
            </w:rPr>
          </w:pPr>
        </w:p>
        <w:p w:rsidR="00985F06" w:rsidRPr="00793F10" w:rsidRDefault="00985F06" w:rsidP="00985F06">
          <w:pPr>
            <w:pStyle w:val="a4"/>
            <w:ind w:left="426" w:right="-1"/>
            <w:rPr>
              <w:color w:val="auto"/>
              <w:lang w:val="ru-RU"/>
            </w:rPr>
          </w:pPr>
        </w:p>
        <w:p w:rsidR="00985F06" w:rsidRPr="00793F10" w:rsidRDefault="00985F06" w:rsidP="00985F06">
          <w:pPr>
            <w:pStyle w:val="a4"/>
            <w:ind w:left="426" w:right="-1"/>
            <w:rPr>
              <w:color w:val="auto"/>
              <w:lang w:val="ru-RU"/>
            </w:rPr>
          </w:pPr>
        </w:p>
        <w:p w:rsidR="00666CCB" w:rsidRPr="001C4B86" w:rsidRDefault="001C4B86" w:rsidP="00793F10">
          <w:pPr>
            <w:pStyle w:val="a4"/>
            <w:ind w:left="567" w:right="-1"/>
            <w:rPr>
              <w:rFonts w:ascii="Times New Roman" w:hAnsi="Times New Roman" w:cs="Times New Roman"/>
              <w:color w:val="auto"/>
              <w:sz w:val="32"/>
            </w:rPr>
          </w:pPr>
          <w:r>
            <w:rPr>
              <w:rFonts w:ascii="Times New Roman" w:hAnsi="Times New Roman" w:cs="Times New Roman"/>
              <w:color w:val="auto"/>
              <w:sz w:val="32"/>
            </w:rPr>
            <w:t>TABLE OF CONTENTS</w:t>
          </w:r>
        </w:p>
        <w:p w:rsidR="00666CCB" w:rsidRPr="00666CCB" w:rsidRDefault="00666CCB" w:rsidP="00666CCB">
          <w:pPr>
            <w:rPr>
              <w:rFonts w:ascii="Times New Roman" w:hAnsi="Times New Roman" w:cs="Times New Roman"/>
              <w:lang w:eastAsia="ja-JP"/>
            </w:rPr>
          </w:pPr>
        </w:p>
        <w:p w:rsidR="008B09F8" w:rsidRDefault="00666CCB">
          <w:pPr>
            <w:pStyle w:val="11"/>
            <w:rPr>
              <w:rFonts w:eastAsiaTheme="minorEastAsia"/>
              <w:noProof/>
              <w:lang w:eastAsia="ru-RU"/>
            </w:rPr>
          </w:pPr>
          <w:r w:rsidRPr="008B2B49">
            <w:rPr>
              <w:rFonts w:ascii="Times New Roman" w:hAnsi="Times New Roman" w:cs="Times New Roman"/>
            </w:rPr>
            <w:fldChar w:fldCharType="begin"/>
          </w:r>
          <w:r w:rsidRPr="008B2B49">
            <w:rPr>
              <w:rFonts w:ascii="Times New Roman" w:hAnsi="Times New Roman" w:cs="Times New Roman"/>
            </w:rPr>
            <w:instrText xml:space="preserve"> TOC \o "1-3" \h \z \u </w:instrText>
          </w:r>
          <w:r w:rsidRPr="008B2B49">
            <w:rPr>
              <w:rFonts w:ascii="Times New Roman" w:hAnsi="Times New Roman" w:cs="Times New Roman"/>
            </w:rPr>
            <w:fldChar w:fldCharType="separate"/>
          </w:r>
          <w:hyperlink w:anchor="_Toc375136933" w:history="1">
            <w:r w:rsidR="008B09F8" w:rsidRPr="003728D4">
              <w:rPr>
                <w:rStyle w:val="a5"/>
                <w:rFonts w:ascii="Times New Roman" w:hAnsi="Times New Roman" w:cs="Times New Roman"/>
                <w:b/>
                <w:noProof/>
              </w:rPr>
              <w:t>1.</w:t>
            </w:r>
            <w:r w:rsidR="008B09F8">
              <w:rPr>
                <w:rFonts w:eastAsiaTheme="minorEastAsia"/>
                <w:noProof/>
                <w:lang w:eastAsia="ru-RU"/>
              </w:rPr>
              <w:tab/>
            </w:r>
            <w:r w:rsidR="008B09F8" w:rsidRPr="003728D4">
              <w:rPr>
                <w:rStyle w:val="a5"/>
                <w:rFonts w:ascii="Times New Roman" w:hAnsi="Times New Roman" w:cs="Times New Roman"/>
                <w:b/>
                <w:noProof/>
                <w:lang w:val="en-US"/>
              </w:rPr>
              <w:t>BACKGROUND</w:t>
            </w:r>
            <w:r w:rsidR="008B09F8">
              <w:rPr>
                <w:noProof/>
                <w:webHidden/>
              </w:rPr>
              <w:tab/>
            </w:r>
            <w:r w:rsidR="008B09F8">
              <w:rPr>
                <w:noProof/>
                <w:webHidden/>
              </w:rPr>
              <w:fldChar w:fldCharType="begin"/>
            </w:r>
            <w:r w:rsidR="008B09F8">
              <w:rPr>
                <w:noProof/>
                <w:webHidden/>
              </w:rPr>
              <w:instrText xml:space="preserve"> PAGEREF _Toc375136933 \h </w:instrText>
            </w:r>
            <w:r w:rsidR="008B09F8">
              <w:rPr>
                <w:noProof/>
                <w:webHidden/>
              </w:rPr>
            </w:r>
            <w:r w:rsidR="008B09F8">
              <w:rPr>
                <w:noProof/>
                <w:webHidden/>
              </w:rPr>
              <w:fldChar w:fldCharType="separate"/>
            </w:r>
            <w:r w:rsidR="008B09F8">
              <w:rPr>
                <w:noProof/>
                <w:webHidden/>
              </w:rPr>
              <w:t>3</w:t>
            </w:r>
            <w:r w:rsidR="008B09F8">
              <w:rPr>
                <w:noProof/>
                <w:webHidden/>
              </w:rPr>
              <w:fldChar w:fldCharType="end"/>
            </w:r>
          </w:hyperlink>
        </w:p>
        <w:p w:rsidR="008B09F8" w:rsidRDefault="00455967">
          <w:pPr>
            <w:pStyle w:val="11"/>
            <w:rPr>
              <w:rFonts w:eastAsiaTheme="minorEastAsia"/>
              <w:noProof/>
              <w:lang w:eastAsia="ru-RU"/>
            </w:rPr>
          </w:pPr>
          <w:hyperlink w:anchor="_Toc375136934" w:history="1">
            <w:r w:rsidR="008B09F8" w:rsidRPr="003728D4">
              <w:rPr>
                <w:rStyle w:val="a5"/>
                <w:rFonts w:ascii="Times New Roman" w:hAnsi="Times New Roman" w:cs="Times New Roman"/>
                <w:b/>
                <w:noProof/>
              </w:rPr>
              <w:t>2.</w:t>
            </w:r>
            <w:r w:rsidR="008B09F8">
              <w:rPr>
                <w:rFonts w:eastAsiaTheme="minorEastAsia"/>
                <w:noProof/>
                <w:lang w:eastAsia="ru-RU"/>
              </w:rPr>
              <w:tab/>
            </w:r>
            <w:r w:rsidR="008B09F8" w:rsidRPr="003728D4">
              <w:rPr>
                <w:rStyle w:val="a5"/>
                <w:rFonts w:ascii="Times New Roman" w:hAnsi="Times New Roman" w:cs="Times New Roman"/>
                <w:b/>
                <w:noProof/>
                <w:lang w:val="en-US"/>
              </w:rPr>
              <w:t>DEFINITIONS</w:t>
            </w:r>
            <w:r w:rsidR="008B09F8">
              <w:rPr>
                <w:noProof/>
                <w:webHidden/>
              </w:rPr>
              <w:tab/>
            </w:r>
            <w:r w:rsidR="008B09F8">
              <w:rPr>
                <w:noProof/>
                <w:webHidden/>
              </w:rPr>
              <w:fldChar w:fldCharType="begin"/>
            </w:r>
            <w:r w:rsidR="008B09F8">
              <w:rPr>
                <w:noProof/>
                <w:webHidden/>
              </w:rPr>
              <w:instrText xml:space="preserve"> PAGEREF _Toc375136934 \h </w:instrText>
            </w:r>
            <w:r w:rsidR="008B09F8">
              <w:rPr>
                <w:noProof/>
                <w:webHidden/>
              </w:rPr>
            </w:r>
            <w:r w:rsidR="008B09F8">
              <w:rPr>
                <w:noProof/>
                <w:webHidden/>
              </w:rPr>
              <w:fldChar w:fldCharType="separate"/>
            </w:r>
            <w:r w:rsidR="008B09F8">
              <w:rPr>
                <w:noProof/>
                <w:webHidden/>
              </w:rPr>
              <w:t>4</w:t>
            </w:r>
            <w:r w:rsidR="008B09F8">
              <w:rPr>
                <w:noProof/>
                <w:webHidden/>
              </w:rPr>
              <w:fldChar w:fldCharType="end"/>
            </w:r>
          </w:hyperlink>
        </w:p>
        <w:p w:rsidR="008B09F8" w:rsidRDefault="00455967">
          <w:pPr>
            <w:pStyle w:val="11"/>
            <w:rPr>
              <w:rFonts w:eastAsiaTheme="minorEastAsia"/>
              <w:noProof/>
              <w:lang w:eastAsia="ru-RU"/>
            </w:rPr>
          </w:pPr>
          <w:hyperlink w:anchor="_Toc375136935" w:history="1">
            <w:r w:rsidR="008B09F8" w:rsidRPr="003728D4">
              <w:rPr>
                <w:rStyle w:val="a5"/>
                <w:rFonts w:ascii="Times New Roman" w:hAnsi="Times New Roman" w:cs="Times New Roman"/>
                <w:b/>
                <w:noProof/>
              </w:rPr>
              <w:t>3.</w:t>
            </w:r>
            <w:r w:rsidR="008B09F8">
              <w:rPr>
                <w:rFonts w:eastAsiaTheme="minorEastAsia"/>
                <w:noProof/>
                <w:lang w:eastAsia="ru-RU"/>
              </w:rPr>
              <w:tab/>
            </w:r>
            <w:r w:rsidR="008B09F8" w:rsidRPr="003728D4">
              <w:rPr>
                <w:rStyle w:val="a5"/>
                <w:rFonts w:ascii="Times New Roman" w:hAnsi="Times New Roman" w:cs="Times New Roman"/>
                <w:b/>
                <w:noProof/>
                <w:lang w:val="en-US"/>
              </w:rPr>
              <w:t>GENERAL PRINCIPLES</w:t>
            </w:r>
            <w:r w:rsidR="008B09F8">
              <w:rPr>
                <w:noProof/>
                <w:webHidden/>
              </w:rPr>
              <w:tab/>
            </w:r>
            <w:r w:rsidR="008B09F8">
              <w:rPr>
                <w:noProof/>
                <w:webHidden/>
              </w:rPr>
              <w:fldChar w:fldCharType="begin"/>
            </w:r>
            <w:r w:rsidR="008B09F8">
              <w:rPr>
                <w:noProof/>
                <w:webHidden/>
              </w:rPr>
              <w:instrText xml:space="preserve"> PAGEREF _Toc375136935 \h </w:instrText>
            </w:r>
            <w:r w:rsidR="008B09F8">
              <w:rPr>
                <w:noProof/>
                <w:webHidden/>
              </w:rPr>
            </w:r>
            <w:r w:rsidR="008B09F8">
              <w:rPr>
                <w:noProof/>
                <w:webHidden/>
              </w:rPr>
              <w:fldChar w:fldCharType="separate"/>
            </w:r>
            <w:r w:rsidR="008B09F8">
              <w:rPr>
                <w:noProof/>
                <w:webHidden/>
              </w:rPr>
              <w:t>5</w:t>
            </w:r>
            <w:r w:rsidR="008B09F8">
              <w:rPr>
                <w:noProof/>
                <w:webHidden/>
              </w:rPr>
              <w:fldChar w:fldCharType="end"/>
            </w:r>
          </w:hyperlink>
        </w:p>
        <w:p w:rsidR="008B09F8" w:rsidRDefault="00455967">
          <w:pPr>
            <w:pStyle w:val="11"/>
            <w:rPr>
              <w:rFonts w:eastAsiaTheme="minorEastAsia"/>
              <w:noProof/>
              <w:lang w:eastAsia="ru-RU"/>
            </w:rPr>
          </w:pPr>
          <w:hyperlink w:anchor="_Toc375136936" w:history="1">
            <w:r w:rsidR="008B09F8" w:rsidRPr="003728D4">
              <w:rPr>
                <w:rStyle w:val="a5"/>
                <w:rFonts w:ascii="Times New Roman" w:hAnsi="Times New Roman" w:cs="Times New Roman"/>
                <w:b/>
                <w:noProof/>
              </w:rPr>
              <w:t>4.</w:t>
            </w:r>
            <w:r w:rsidR="008B09F8">
              <w:rPr>
                <w:rFonts w:eastAsiaTheme="minorEastAsia"/>
                <w:noProof/>
                <w:lang w:eastAsia="ru-RU"/>
              </w:rPr>
              <w:tab/>
            </w:r>
            <w:r w:rsidR="008B09F8" w:rsidRPr="003728D4">
              <w:rPr>
                <w:rStyle w:val="a5"/>
                <w:rFonts w:ascii="Times New Roman" w:hAnsi="Times New Roman" w:cs="Times New Roman"/>
                <w:b/>
                <w:noProof/>
                <w:lang w:val="en-US"/>
              </w:rPr>
              <w:t>THIRD PARTIES</w:t>
            </w:r>
            <w:r w:rsidR="008B09F8">
              <w:rPr>
                <w:noProof/>
                <w:webHidden/>
              </w:rPr>
              <w:tab/>
            </w:r>
            <w:r w:rsidR="008B09F8">
              <w:rPr>
                <w:noProof/>
                <w:webHidden/>
              </w:rPr>
              <w:fldChar w:fldCharType="begin"/>
            </w:r>
            <w:r w:rsidR="008B09F8">
              <w:rPr>
                <w:noProof/>
                <w:webHidden/>
              </w:rPr>
              <w:instrText xml:space="preserve"> PAGEREF _Toc375136936 \h </w:instrText>
            </w:r>
            <w:r w:rsidR="008B09F8">
              <w:rPr>
                <w:noProof/>
                <w:webHidden/>
              </w:rPr>
            </w:r>
            <w:r w:rsidR="008B09F8">
              <w:rPr>
                <w:noProof/>
                <w:webHidden/>
              </w:rPr>
              <w:fldChar w:fldCharType="separate"/>
            </w:r>
            <w:r w:rsidR="008B09F8">
              <w:rPr>
                <w:noProof/>
                <w:webHidden/>
              </w:rPr>
              <w:t>6</w:t>
            </w:r>
            <w:r w:rsidR="008B09F8">
              <w:rPr>
                <w:noProof/>
                <w:webHidden/>
              </w:rPr>
              <w:fldChar w:fldCharType="end"/>
            </w:r>
          </w:hyperlink>
        </w:p>
        <w:p w:rsidR="008B09F8" w:rsidRDefault="00455967">
          <w:pPr>
            <w:pStyle w:val="11"/>
            <w:rPr>
              <w:rFonts w:eastAsiaTheme="minorEastAsia"/>
              <w:noProof/>
              <w:lang w:eastAsia="ru-RU"/>
            </w:rPr>
          </w:pPr>
          <w:hyperlink w:anchor="_Toc375136937" w:history="1">
            <w:r w:rsidR="008B09F8" w:rsidRPr="003728D4">
              <w:rPr>
                <w:rStyle w:val="a5"/>
                <w:rFonts w:ascii="Times New Roman" w:hAnsi="Times New Roman" w:cs="Times New Roman"/>
                <w:b/>
                <w:noProof/>
              </w:rPr>
              <w:t>5.</w:t>
            </w:r>
            <w:r w:rsidR="008B09F8">
              <w:rPr>
                <w:rFonts w:eastAsiaTheme="minorEastAsia"/>
                <w:noProof/>
                <w:lang w:eastAsia="ru-RU"/>
              </w:rPr>
              <w:tab/>
            </w:r>
            <w:r w:rsidR="008B09F8" w:rsidRPr="003728D4">
              <w:rPr>
                <w:rStyle w:val="a5"/>
                <w:rFonts w:ascii="Times New Roman" w:hAnsi="Times New Roman" w:cs="Times New Roman"/>
                <w:b/>
                <w:noProof/>
                <w:lang w:val="en-US"/>
              </w:rPr>
              <w:t>BUSINESS ETHICS</w:t>
            </w:r>
            <w:r w:rsidR="008B09F8">
              <w:rPr>
                <w:noProof/>
                <w:webHidden/>
              </w:rPr>
              <w:tab/>
            </w:r>
            <w:r w:rsidR="008B09F8">
              <w:rPr>
                <w:noProof/>
                <w:webHidden/>
              </w:rPr>
              <w:fldChar w:fldCharType="begin"/>
            </w:r>
            <w:r w:rsidR="008B09F8">
              <w:rPr>
                <w:noProof/>
                <w:webHidden/>
              </w:rPr>
              <w:instrText xml:space="preserve"> PAGEREF _Toc375136937 \h </w:instrText>
            </w:r>
            <w:r w:rsidR="008B09F8">
              <w:rPr>
                <w:noProof/>
                <w:webHidden/>
              </w:rPr>
            </w:r>
            <w:r w:rsidR="008B09F8">
              <w:rPr>
                <w:noProof/>
                <w:webHidden/>
              </w:rPr>
              <w:fldChar w:fldCharType="separate"/>
            </w:r>
            <w:r w:rsidR="008B09F8">
              <w:rPr>
                <w:noProof/>
                <w:webHidden/>
              </w:rPr>
              <w:t>8</w:t>
            </w:r>
            <w:r w:rsidR="008B09F8">
              <w:rPr>
                <w:noProof/>
                <w:webHidden/>
              </w:rPr>
              <w:fldChar w:fldCharType="end"/>
            </w:r>
          </w:hyperlink>
        </w:p>
        <w:p w:rsidR="008B09F8" w:rsidRDefault="00455967">
          <w:pPr>
            <w:pStyle w:val="11"/>
            <w:rPr>
              <w:rFonts w:eastAsiaTheme="minorEastAsia"/>
              <w:noProof/>
              <w:lang w:eastAsia="ru-RU"/>
            </w:rPr>
          </w:pPr>
          <w:hyperlink w:anchor="_Toc375136938" w:history="1">
            <w:r w:rsidR="008B09F8" w:rsidRPr="003728D4">
              <w:rPr>
                <w:rStyle w:val="a5"/>
                <w:rFonts w:ascii="Times New Roman" w:hAnsi="Times New Roman" w:cs="Times New Roman"/>
                <w:b/>
                <w:noProof/>
              </w:rPr>
              <w:t>6.</w:t>
            </w:r>
            <w:r w:rsidR="008B09F8">
              <w:rPr>
                <w:rFonts w:eastAsiaTheme="minorEastAsia"/>
                <w:noProof/>
                <w:lang w:eastAsia="ru-RU"/>
              </w:rPr>
              <w:tab/>
            </w:r>
            <w:r w:rsidR="008B09F8" w:rsidRPr="003728D4">
              <w:rPr>
                <w:rStyle w:val="a5"/>
                <w:rFonts w:ascii="Times New Roman" w:hAnsi="Times New Roman" w:cs="Times New Roman"/>
                <w:b/>
                <w:noProof/>
                <w:lang w:val="en-US"/>
              </w:rPr>
              <w:t>CONFLICT OF INTEREST</w:t>
            </w:r>
            <w:r w:rsidR="008B09F8">
              <w:rPr>
                <w:noProof/>
                <w:webHidden/>
              </w:rPr>
              <w:tab/>
            </w:r>
            <w:r w:rsidR="008B09F8">
              <w:rPr>
                <w:noProof/>
                <w:webHidden/>
              </w:rPr>
              <w:fldChar w:fldCharType="begin"/>
            </w:r>
            <w:r w:rsidR="008B09F8">
              <w:rPr>
                <w:noProof/>
                <w:webHidden/>
              </w:rPr>
              <w:instrText xml:space="preserve"> PAGEREF _Toc375136938 \h </w:instrText>
            </w:r>
            <w:r w:rsidR="008B09F8">
              <w:rPr>
                <w:noProof/>
                <w:webHidden/>
              </w:rPr>
            </w:r>
            <w:r w:rsidR="008B09F8">
              <w:rPr>
                <w:noProof/>
                <w:webHidden/>
              </w:rPr>
              <w:fldChar w:fldCharType="separate"/>
            </w:r>
            <w:r w:rsidR="008B09F8">
              <w:rPr>
                <w:noProof/>
                <w:webHidden/>
              </w:rPr>
              <w:t>8</w:t>
            </w:r>
            <w:r w:rsidR="008B09F8">
              <w:rPr>
                <w:noProof/>
                <w:webHidden/>
              </w:rPr>
              <w:fldChar w:fldCharType="end"/>
            </w:r>
          </w:hyperlink>
        </w:p>
        <w:p w:rsidR="008B09F8" w:rsidRDefault="00455967">
          <w:pPr>
            <w:pStyle w:val="11"/>
            <w:rPr>
              <w:rFonts w:eastAsiaTheme="minorEastAsia"/>
              <w:noProof/>
              <w:lang w:eastAsia="ru-RU"/>
            </w:rPr>
          </w:pPr>
          <w:hyperlink w:anchor="_Toc375136939" w:history="1">
            <w:r w:rsidR="008B09F8" w:rsidRPr="003728D4">
              <w:rPr>
                <w:rStyle w:val="a5"/>
                <w:rFonts w:ascii="Times New Roman" w:hAnsi="Times New Roman" w:cs="Times New Roman"/>
                <w:b/>
                <w:noProof/>
              </w:rPr>
              <w:t>7.</w:t>
            </w:r>
            <w:r w:rsidR="008B09F8">
              <w:rPr>
                <w:rFonts w:eastAsiaTheme="minorEastAsia"/>
                <w:noProof/>
                <w:lang w:eastAsia="ru-RU"/>
              </w:rPr>
              <w:tab/>
            </w:r>
            <w:r w:rsidR="008B09F8" w:rsidRPr="003728D4">
              <w:rPr>
                <w:rStyle w:val="a5"/>
                <w:rFonts w:ascii="Times New Roman" w:hAnsi="Times New Roman" w:cs="Times New Roman"/>
                <w:b/>
                <w:noProof/>
                <w:lang w:val="en-US"/>
              </w:rPr>
              <w:t>THE RESPONSIBLE PERSON</w:t>
            </w:r>
            <w:r w:rsidR="008B09F8">
              <w:rPr>
                <w:noProof/>
                <w:webHidden/>
              </w:rPr>
              <w:tab/>
            </w:r>
            <w:r w:rsidR="008B09F8">
              <w:rPr>
                <w:noProof/>
                <w:webHidden/>
              </w:rPr>
              <w:fldChar w:fldCharType="begin"/>
            </w:r>
            <w:r w:rsidR="008B09F8">
              <w:rPr>
                <w:noProof/>
                <w:webHidden/>
              </w:rPr>
              <w:instrText xml:space="preserve"> PAGEREF _Toc375136939 \h </w:instrText>
            </w:r>
            <w:r w:rsidR="008B09F8">
              <w:rPr>
                <w:noProof/>
                <w:webHidden/>
              </w:rPr>
            </w:r>
            <w:r w:rsidR="008B09F8">
              <w:rPr>
                <w:noProof/>
                <w:webHidden/>
              </w:rPr>
              <w:fldChar w:fldCharType="separate"/>
            </w:r>
            <w:r w:rsidR="008B09F8">
              <w:rPr>
                <w:noProof/>
                <w:webHidden/>
              </w:rPr>
              <w:t>10</w:t>
            </w:r>
            <w:r w:rsidR="008B09F8">
              <w:rPr>
                <w:noProof/>
                <w:webHidden/>
              </w:rPr>
              <w:fldChar w:fldCharType="end"/>
            </w:r>
          </w:hyperlink>
        </w:p>
        <w:p w:rsidR="008B09F8" w:rsidRDefault="00455967">
          <w:pPr>
            <w:pStyle w:val="11"/>
            <w:rPr>
              <w:rFonts w:eastAsiaTheme="minorEastAsia"/>
              <w:noProof/>
              <w:lang w:eastAsia="ru-RU"/>
            </w:rPr>
          </w:pPr>
          <w:hyperlink w:anchor="_Toc375136940" w:history="1">
            <w:r w:rsidR="008B09F8" w:rsidRPr="003728D4">
              <w:rPr>
                <w:rStyle w:val="a5"/>
                <w:rFonts w:ascii="Times New Roman" w:hAnsi="Times New Roman" w:cs="Times New Roman"/>
                <w:b/>
                <w:noProof/>
              </w:rPr>
              <w:t>8.</w:t>
            </w:r>
            <w:r w:rsidR="008B09F8">
              <w:rPr>
                <w:rFonts w:eastAsiaTheme="minorEastAsia"/>
                <w:noProof/>
                <w:lang w:eastAsia="ru-RU"/>
              </w:rPr>
              <w:tab/>
            </w:r>
            <w:r w:rsidR="008B09F8" w:rsidRPr="003728D4">
              <w:rPr>
                <w:rStyle w:val="a5"/>
                <w:rFonts w:ascii="Times New Roman" w:hAnsi="Times New Roman" w:cs="Times New Roman"/>
                <w:b/>
                <w:noProof/>
                <w:lang w:val="en-US"/>
              </w:rPr>
              <w:t>REPORTING</w:t>
            </w:r>
            <w:r w:rsidR="008B09F8">
              <w:rPr>
                <w:noProof/>
                <w:webHidden/>
              </w:rPr>
              <w:tab/>
            </w:r>
            <w:r w:rsidR="008B09F8">
              <w:rPr>
                <w:noProof/>
                <w:webHidden/>
              </w:rPr>
              <w:fldChar w:fldCharType="begin"/>
            </w:r>
            <w:r w:rsidR="008B09F8">
              <w:rPr>
                <w:noProof/>
                <w:webHidden/>
              </w:rPr>
              <w:instrText xml:space="preserve"> PAGEREF _Toc375136940 \h </w:instrText>
            </w:r>
            <w:r w:rsidR="008B09F8">
              <w:rPr>
                <w:noProof/>
                <w:webHidden/>
              </w:rPr>
            </w:r>
            <w:r w:rsidR="008B09F8">
              <w:rPr>
                <w:noProof/>
                <w:webHidden/>
              </w:rPr>
              <w:fldChar w:fldCharType="separate"/>
            </w:r>
            <w:r w:rsidR="008B09F8">
              <w:rPr>
                <w:noProof/>
                <w:webHidden/>
              </w:rPr>
              <w:t>11</w:t>
            </w:r>
            <w:r w:rsidR="008B09F8">
              <w:rPr>
                <w:noProof/>
                <w:webHidden/>
              </w:rPr>
              <w:fldChar w:fldCharType="end"/>
            </w:r>
          </w:hyperlink>
        </w:p>
        <w:p w:rsidR="008B09F8" w:rsidRDefault="00455967">
          <w:pPr>
            <w:pStyle w:val="11"/>
            <w:rPr>
              <w:rFonts w:eastAsiaTheme="minorEastAsia"/>
              <w:noProof/>
              <w:lang w:eastAsia="ru-RU"/>
            </w:rPr>
          </w:pPr>
          <w:hyperlink w:anchor="_Toc375136941" w:history="1">
            <w:r w:rsidR="008B09F8" w:rsidRPr="003728D4">
              <w:rPr>
                <w:rStyle w:val="a5"/>
                <w:rFonts w:ascii="Times New Roman" w:hAnsi="Times New Roman" w:cs="Times New Roman"/>
                <w:b/>
                <w:noProof/>
              </w:rPr>
              <w:t>9.</w:t>
            </w:r>
            <w:r w:rsidR="008B09F8">
              <w:rPr>
                <w:rFonts w:eastAsiaTheme="minorEastAsia"/>
                <w:noProof/>
                <w:lang w:eastAsia="ru-RU"/>
              </w:rPr>
              <w:tab/>
            </w:r>
            <w:r w:rsidR="008B09F8" w:rsidRPr="003728D4">
              <w:rPr>
                <w:rStyle w:val="a5"/>
                <w:rFonts w:ascii="Times New Roman" w:hAnsi="Times New Roman" w:cs="Times New Roman"/>
                <w:b/>
                <w:noProof/>
                <w:lang w:val="en-US"/>
              </w:rPr>
              <w:t>LIABILITY</w:t>
            </w:r>
            <w:r w:rsidR="008B09F8">
              <w:rPr>
                <w:noProof/>
                <w:webHidden/>
              </w:rPr>
              <w:tab/>
            </w:r>
            <w:r w:rsidR="008B09F8">
              <w:rPr>
                <w:noProof/>
                <w:webHidden/>
              </w:rPr>
              <w:fldChar w:fldCharType="begin"/>
            </w:r>
            <w:r w:rsidR="008B09F8">
              <w:rPr>
                <w:noProof/>
                <w:webHidden/>
              </w:rPr>
              <w:instrText xml:space="preserve"> PAGEREF _Toc375136941 \h </w:instrText>
            </w:r>
            <w:r w:rsidR="008B09F8">
              <w:rPr>
                <w:noProof/>
                <w:webHidden/>
              </w:rPr>
            </w:r>
            <w:r w:rsidR="008B09F8">
              <w:rPr>
                <w:noProof/>
                <w:webHidden/>
              </w:rPr>
              <w:fldChar w:fldCharType="separate"/>
            </w:r>
            <w:r w:rsidR="008B09F8">
              <w:rPr>
                <w:noProof/>
                <w:webHidden/>
              </w:rPr>
              <w:t>11</w:t>
            </w:r>
            <w:r w:rsidR="008B09F8">
              <w:rPr>
                <w:noProof/>
                <w:webHidden/>
              </w:rPr>
              <w:fldChar w:fldCharType="end"/>
            </w:r>
          </w:hyperlink>
        </w:p>
        <w:p w:rsidR="008B09F8" w:rsidRDefault="00455967">
          <w:pPr>
            <w:pStyle w:val="11"/>
            <w:rPr>
              <w:rFonts w:eastAsiaTheme="minorEastAsia"/>
              <w:noProof/>
              <w:lang w:eastAsia="ru-RU"/>
            </w:rPr>
          </w:pPr>
          <w:hyperlink w:anchor="_Toc375136942" w:history="1">
            <w:r w:rsidR="008B09F8" w:rsidRPr="003728D4">
              <w:rPr>
                <w:rStyle w:val="a5"/>
                <w:rFonts w:ascii="Times New Roman" w:hAnsi="Times New Roman" w:cs="Times New Roman"/>
                <w:b/>
                <w:noProof/>
                <w:lang w:val="en-US"/>
              </w:rPr>
              <w:t>10.</w:t>
            </w:r>
            <w:r w:rsidR="008B09F8">
              <w:rPr>
                <w:rFonts w:eastAsiaTheme="minorEastAsia"/>
                <w:noProof/>
                <w:lang w:eastAsia="ru-RU"/>
              </w:rPr>
              <w:tab/>
            </w:r>
            <w:r w:rsidR="008B09F8" w:rsidRPr="003728D4">
              <w:rPr>
                <w:rStyle w:val="a5"/>
                <w:rFonts w:ascii="Times New Roman" w:hAnsi="Times New Roman" w:cs="Times New Roman"/>
                <w:b/>
                <w:noProof/>
                <w:lang w:val="en-US"/>
              </w:rPr>
              <w:t>MISCELLANEOUS</w:t>
            </w:r>
            <w:r w:rsidR="008B09F8">
              <w:rPr>
                <w:noProof/>
                <w:webHidden/>
              </w:rPr>
              <w:tab/>
            </w:r>
            <w:r w:rsidR="008B09F8">
              <w:rPr>
                <w:noProof/>
                <w:webHidden/>
              </w:rPr>
              <w:fldChar w:fldCharType="begin"/>
            </w:r>
            <w:r w:rsidR="008B09F8">
              <w:rPr>
                <w:noProof/>
                <w:webHidden/>
              </w:rPr>
              <w:instrText xml:space="preserve"> PAGEREF _Toc375136942 \h </w:instrText>
            </w:r>
            <w:r w:rsidR="008B09F8">
              <w:rPr>
                <w:noProof/>
                <w:webHidden/>
              </w:rPr>
            </w:r>
            <w:r w:rsidR="008B09F8">
              <w:rPr>
                <w:noProof/>
                <w:webHidden/>
              </w:rPr>
              <w:fldChar w:fldCharType="separate"/>
            </w:r>
            <w:r w:rsidR="008B09F8">
              <w:rPr>
                <w:noProof/>
                <w:webHidden/>
              </w:rPr>
              <w:t>12</w:t>
            </w:r>
            <w:r w:rsidR="008B09F8">
              <w:rPr>
                <w:noProof/>
                <w:webHidden/>
              </w:rPr>
              <w:fldChar w:fldCharType="end"/>
            </w:r>
          </w:hyperlink>
        </w:p>
        <w:p w:rsidR="008B09F8" w:rsidRDefault="00455967">
          <w:pPr>
            <w:pStyle w:val="11"/>
            <w:rPr>
              <w:rFonts w:eastAsiaTheme="minorEastAsia"/>
              <w:noProof/>
              <w:lang w:eastAsia="ru-RU"/>
            </w:rPr>
          </w:pPr>
          <w:hyperlink w:anchor="_Toc375136943" w:history="1">
            <w:r w:rsidR="008B09F8" w:rsidRPr="003728D4">
              <w:rPr>
                <w:rStyle w:val="a5"/>
                <w:rFonts w:ascii="Times New Roman" w:hAnsi="Times New Roman" w:cs="Times New Roman"/>
                <w:noProof/>
                <w:lang w:val="en-US"/>
              </w:rPr>
              <w:t>ANNEX 1. Anti-Corruption Checklist</w:t>
            </w:r>
            <w:r w:rsidR="008B09F8">
              <w:rPr>
                <w:noProof/>
                <w:webHidden/>
              </w:rPr>
              <w:tab/>
            </w:r>
            <w:r w:rsidR="008B09F8">
              <w:rPr>
                <w:noProof/>
                <w:webHidden/>
              </w:rPr>
              <w:fldChar w:fldCharType="begin"/>
            </w:r>
            <w:r w:rsidR="008B09F8">
              <w:rPr>
                <w:noProof/>
                <w:webHidden/>
              </w:rPr>
              <w:instrText xml:space="preserve"> PAGEREF _Toc375136943 \h </w:instrText>
            </w:r>
            <w:r w:rsidR="008B09F8">
              <w:rPr>
                <w:noProof/>
                <w:webHidden/>
              </w:rPr>
            </w:r>
            <w:r w:rsidR="008B09F8">
              <w:rPr>
                <w:noProof/>
                <w:webHidden/>
              </w:rPr>
              <w:fldChar w:fldCharType="separate"/>
            </w:r>
            <w:r w:rsidR="008B09F8">
              <w:rPr>
                <w:noProof/>
                <w:webHidden/>
              </w:rPr>
              <w:t>13</w:t>
            </w:r>
            <w:r w:rsidR="008B09F8">
              <w:rPr>
                <w:noProof/>
                <w:webHidden/>
              </w:rPr>
              <w:fldChar w:fldCharType="end"/>
            </w:r>
          </w:hyperlink>
        </w:p>
        <w:p w:rsidR="008B09F8" w:rsidRDefault="00455967">
          <w:pPr>
            <w:pStyle w:val="11"/>
            <w:rPr>
              <w:rFonts w:eastAsiaTheme="minorEastAsia"/>
              <w:noProof/>
              <w:lang w:eastAsia="ru-RU"/>
            </w:rPr>
          </w:pPr>
          <w:hyperlink w:anchor="_Toc375136944" w:history="1">
            <w:r w:rsidR="008B09F8" w:rsidRPr="003728D4">
              <w:rPr>
                <w:rStyle w:val="a5"/>
                <w:rFonts w:ascii="Times New Roman" w:hAnsi="Times New Roman" w:cs="Times New Roman"/>
                <w:noProof/>
                <w:lang w:val="en-US"/>
              </w:rPr>
              <w:t>ANNEX 2. Warning Signs (“Red Flags”)</w:t>
            </w:r>
            <w:r w:rsidR="008B09F8">
              <w:rPr>
                <w:noProof/>
                <w:webHidden/>
              </w:rPr>
              <w:tab/>
            </w:r>
            <w:r w:rsidR="008B09F8">
              <w:rPr>
                <w:noProof/>
                <w:webHidden/>
              </w:rPr>
              <w:fldChar w:fldCharType="begin"/>
            </w:r>
            <w:r w:rsidR="008B09F8">
              <w:rPr>
                <w:noProof/>
                <w:webHidden/>
              </w:rPr>
              <w:instrText xml:space="preserve"> PAGEREF _Toc375136944 \h </w:instrText>
            </w:r>
            <w:r w:rsidR="008B09F8">
              <w:rPr>
                <w:noProof/>
                <w:webHidden/>
              </w:rPr>
            </w:r>
            <w:r w:rsidR="008B09F8">
              <w:rPr>
                <w:noProof/>
                <w:webHidden/>
              </w:rPr>
              <w:fldChar w:fldCharType="separate"/>
            </w:r>
            <w:r w:rsidR="008B09F8">
              <w:rPr>
                <w:noProof/>
                <w:webHidden/>
              </w:rPr>
              <w:t>14</w:t>
            </w:r>
            <w:r w:rsidR="008B09F8">
              <w:rPr>
                <w:noProof/>
                <w:webHidden/>
              </w:rPr>
              <w:fldChar w:fldCharType="end"/>
            </w:r>
          </w:hyperlink>
        </w:p>
        <w:p w:rsidR="008B09F8" w:rsidRDefault="00455967">
          <w:pPr>
            <w:pStyle w:val="11"/>
            <w:rPr>
              <w:rFonts w:eastAsiaTheme="minorEastAsia"/>
              <w:noProof/>
              <w:lang w:eastAsia="ru-RU"/>
            </w:rPr>
          </w:pPr>
          <w:hyperlink w:anchor="_Toc375136945" w:history="1">
            <w:r w:rsidR="008B09F8" w:rsidRPr="003728D4">
              <w:rPr>
                <w:rStyle w:val="a5"/>
                <w:rFonts w:ascii="Times New Roman" w:hAnsi="Times New Roman" w:cs="Times New Roman"/>
                <w:noProof/>
                <w:lang w:val="en-US"/>
              </w:rPr>
              <w:t>ANNEX 3. Typical conflict of interest situations</w:t>
            </w:r>
            <w:r w:rsidR="008B09F8">
              <w:rPr>
                <w:noProof/>
                <w:webHidden/>
              </w:rPr>
              <w:tab/>
            </w:r>
            <w:r w:rsidR="008B09F8">
              <w:rPr>
                <w:noProof/>
                <w:webHidden/>
              </w:rPr>
              <w:fldChar w:fldCharType="begin"/>
            </w:r>
            <w:r w:rsidR="008B09F8">
              <w:rPr>
                <w:noProof/>
                <w:webHidden/>
              </w:rPr>
              <w:instrText xml:space="preserve"> PAGEREF _Toc375136945 \h </w:instrText>
            </w:r>
            <w:r w:rsidR="008B09F8">
              <w:rPr>
                <w:noProof/>
                <w:webHidden/>
              </w:rPr>
            </w:r>
            <w:r w:rsidR="008B09F8">
              <w:rPr>
                <w:noProof/>
                <w:webHidden/>
              </w:rPr>
              <w:fldChar w:fldCharType="separate"/>
            </w:r>
            <w:r w:rsidR="008B09F8">
              <w:rPr>
                <w:noProof/>
                <w:webHidden/>
              </w:rPr>
              <w:t>15</w:t>
            </w:r>
            <w:r w:rsidR="008B09F8">
              <w:rPr>
                <w:noProof/>
                <w:webHidden/>
              </w:rPr>
              <w:fldChar w:fldCharType="end"/>
            </w:r>
          </w:hyperlink>
        </w:p>
        <w:p w:rsidR="00666CCB" w:rsidRPr="0033115D" w:rsidRDefault="00666CCB">
          <w:pPr>
            <w:rPr>
              <w:rFonts w:ascii="Times New Roman" w:hAnsi="Times New Roman" w:cs="Times New Roman"/>
            </w:rPr>
          </w:pPr>
          <w:r w:rsidRPr="008B2B49">
            <w:rPr>
              <w:rFonts w:ascii="Times New Roman" w:hAnsi="Times New Roman" w:cs="Times New Roman"/>
              <w:b/>
              <w:bCs/>
              <w:noProof/>
            </w:rPr>
            <w:fldChar w:fldCharType="end"/>
          </w:r>
        </w:p>
      </w:sdtContent>
    </w:sdt>
    <w:p w:rsidR="00666CCB" w:rsidRDefault="00666CCB" w:rsidP="00666CCB">
      <w:pPr>
        <w:spacing w:after="0" w:line="240" w:lineRule="auto"/>
        <w:jc w:val="both"/>
        <w:rPr>
          <w:rFonts w:ascii="Times New Roman" w:hAnsi="Times New Roman" w:cs="Times New Roman"/>
          <w:b/>
          <w:sz w:val="24"/>
          <w:szCs w:val="24"/>
        </w:rPr>
      </w:pPr>
    </w:p>
    <w:p w:rsidR="00666CCB" w:rsidRDefault="00666CCB">
      <w:pPr>
        <w:rPr>
          <w:rFonts w:ascii="Times New Roman" w:hAnsi="Times New Roman" w:cs="Times New Roman"/>
          <w:b/>
          <w:sz w:val="24"/>
          <w:szCs w:val="24"/>
        </w:rPr>
      </w:pPr>
      <w:r>
        <w:rPr>
          <w:rFonts w:ascii="Times New Roman" w:hAnsi="Times New Roman" w:cs="Times New Roman"/>
          <w:b/>
          <w:sz w:val="24"/>
          <w:szCs w:val="24"/>
        </w:rPr>
        <w:br w:type="page"/>
      </w:r>
    </w:p>
    <w:p w:rsidR="00666CCB" w:rsidRPr="00666CCB" w:rsidRDefault="00666CCB" w:rsidP="00666CCB">
      <w:pPr>
        <w:spacing w:after="0" w:line="240" w:lineRule="auto"/>
        <w:jc w:val="both"/>
        <w:rPr>
          <w:rFonts w:ascii="Times New Roman" w:hAnsi="Times New Roman" w:cs="Times New Roman"/>
          <w:b/>
          <w:sz w:val="24"/>
          <w:szCs w:val="24"/>
        </w:rPr>
      </w:pPr>
    </w:p>
    <w:p w:rsidR="00B83867" w:rsidRPr="00C2456E" w:rsidRDefault="001C4B86" w:rsidP="00C2456E">
      <w:pPr>
        <w:pStyle w:val="a3"/>
        <w:numPr>
          <w:ilvl w:val="0"/>
          <w:numId w:val="1"/>
        </w:numPr>
        <w:spacing w:after="0" w:line="240" w:lineRule="auto"/>
        <w:ind w:left="851" w:hanging="851"/>
        <w:jc w:val="both"/>
        <w:outlineLvl w:val="0"/>
        <w:rPr>
          <w:rFonts w:ascii="Times New Roman" w:hAnsi="Times New Roman" w:cs="Times New Roman"/>
          <w:b/>
          <w:sz w:val="24"/>
          <w:szCs w:val="24"/>
        </w:rPr>
      </w:pPr>
      <w:bookmarkStart w:id="0" w:name="_Toc375136933"/>
      <w:r>
        <w:rPr>
          <w:rFonts w:ascii="Times New Roman" w:hAnsi="Times New Roman" w:cs="Times New Roman"/>
          <w:b/>
          <w:sz w:val="24"/>
          <w:szCs w:val="24"/>
          <w:lang w:val="en-US"/>
        </w:rPr>
        <w:t>BACKGROUND</w:t>
      </w:r>
      <w:bookmarkEnd w:id="0"/>
    </w:p>
    <w:p w:rsidR="00B83867" w:rsidRPr="00C2456E" w:rsidRDefault="00B83867" w:rsidP="00C2456E">
      <w:pPr>
        <w:pStyle w:val="a3"/>
        <w:spacing w:after="0" w:line="240" w:lineRule="auto"/>
        <w:ind w:left="851" w:hanging="851"/>
        <w:jc w:val="both"/>
        <w:rPr>
          <w:rFonts w:ascii="Times New Roman" w:hAnsi="Times New Roman" w:cs="Times New Roman"/>
          <w:sz w:val="24"/>
          <w:szCs w:val="24"/>
        </w:rPr>
      </w:pPr>
    </w:p>
    <w:p w:rsidR="00B83867" w:rsidRPr="00715286" w:rsidRDefault="001C4B86" w:rsidP="00C2456E">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This</w:t>
      </w:r>
      <w:r w:rsidRPr="00715286">
        <w:rPr>
          <w:rFonts w:ascii="Times New Roman" w:hAnsi="Times New Roman" w:cs="Times New Roman"/>
          <w:sz w:val="24"/>
          <w:szCs w:val="24"/>
          <w:lang w:val="en-US"/>
        </w:rPr>
        <w:t xml:space="preserve"> </w:t>
      </w:r>
      <w:r>
        <w:rPr>
          <w:rFonts w:ascii="Times New Roman" w:hAnsi="Times New Roman" w:cs="Times New Roman"/>
          <w:sz w:val="24"/>
          <w:szCs w:val="24"/>
          <w:lang w:val="en-US"/>
        </w:rPr>
        <w:t>anti</w:t>
      </w:r>
      <w:r w:rsidR="00292CA6" w:rsidRPr="00292CA6">
        <w:rPr>
          <w:rFonts w:ascii="Times New Roman" w:hAnsi="Times New Roman" w:cs="Times New Roman"/>
          <w:sz w:val="24"/>
          <w:szCs w:val="24"/>
          <w:lang w:val="en-US"/>
        </w:rPr>
        <w:t>-</w:t>
      </w:r>
      <w:r>
        <w:rPr>
          <w:rFonts w:ascii="Times New Roman" w:hAnsi="Times New Roman" w:cs="Times New Roman"/>
          <w:sz w:val="24"/>
          <w:szCs w:val="24"/>
          <w:lang w:val="en-US"/>
        </w:rPr>
        <w:t>corruption</w:t>
      </w:r>
      <w:r w:rsidRPr="00715286">
        <w:rPr>
          <w:rFonts w:ascii="Times New Roman" w:hAnsi="Times New Roman" w:cs="Times New Roman"/>
          <w:sz w:val="24"/>
          <w:szCs w:val="24"/>
          <w:lang w:val="en-US"/>
        </w:rPr>
        <w:t xml:space="preserve"> </w:t>
      </w:r>
      <w:r>
        <w:rPr>
          <w:rFonts w:ascii="Times New Roman" w:hAnsi="Times New Roman" w:cs="Times New Roman"/>
          <w:sz w:val="24"/>
          <w:szCs w:val="24"/>
          <w:lang w:val="en-US"/>
        </w:rPr>
        <w:t>policy</w:t>
      </w:r>
      <w:r w:rsidRPr="00715286">
        <w:rPr>
          <w:rFonts w:ascii="Times New Roman" w:hAnsi="Times New Roman" w:cs="Times New Roman"/>
          <w:sz w:val="24"/>
          <w:szCs w:val="24"/>
          <w:lang w:val="en-US"/>
        </w:rPr>
        <w:t xml:space="preserve"> (“</w:t>
      </w:r>
      <w:r w:rsidRPr="001C4B86">
        <w:rPr>
          <w:rFonts w:ascii="Times New Roman" w:hAnsi="Times New Roman" w:cs="Times New Roman"/>
          <w:b/>
          <w:sz w:val="24"/>
          <w:szCs w:val="24"/>
          <w:lang w:val="en-US"/>
        </w:rPr>
        <w:t>Policy</w:t>
      </w:r>
      <w:r w:rsidRPr="00715286">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715286">
        <w:rPr>
          <w:rFonts w:ascii="Times New Roman" w:hAnsi="Times New Roman" w:cs="Times New Roman"/>
          <w:sz w:val="24"/>
          <w:szCs w:val="24"/>
          <w:lang w:val="en-US"/>
        </w:rPr>
        <w:t xml:space="preserve"> </w:t>
      </w:r>
      <w:r>
        <w:rPr>
          <w:rFonts w:ascii="Times New Roman" w:hAnsi="Times New Roman" w:cs="Times New Roman"/>
          <w:sz w:val="24"/>
          <w:szCs w:val="24"/>
          <w:lang w:val="en-US"/>
        </w:rPr>
        <w:t>adopted</w:t>
      </w:r>
      <w:r w:rsidRPr="00715286">
        <w:rPr>
          <w:rFonts w:ascii="Times New Roman" w:hAnsi="Times New Roman" w:cs="Times New Roman"/>
          <w:sz w:val="24"/>
          <w:szCs w:val="24"/>
          <w:lang w:val="en-US"/>
        </w:rPr>
        <w:t xml:space="preserve"> </w:t>
      </w:r>
      <w:r w:rsidR="00715286">
        <w:rPr>
          <w:rFonts w:ascii="Times New Roman" w:hAnsi="Times New Roman" w:cs="Times New Roman"/>
          <w:sz w:val="24"/>
          <w:szCs w:val="24"/>
          <w:lang w:val="en-US"/>
        </w:rPr>
        <w:t>in</w:t>
      </w:r>
      <w:r w:rsidR="00715286" w:rsidRPr="00715286">
        <w:rPr>
          <w:rFonts w:ascii="Times New Roman" w:hAnsi="Times New Roman" w:cs="Times New Roman"/>
          <w:sz w:val="24"/>
          <w:szCs w:val="24"/>
          <w:lang w:val="en-US"/>
        </w:rPr>
        <w:t xml:space="preserve"> </w:t>
      </w:r>
      <w:r w:rsidR="00715286">
        <w:rPr>
          <w:rFonts w:ascii="Times New Roman" w:hAnsi="Times New Roman" w:cs="Times New Roman"/>
          <w:sz w:val="24"/>
          <w:szCs w:val="24"/>
          <w:lang w:val="en-US"/>
        </w:rPr>
        <w:t>compliance</w:t>
      </w:r>
      <w:r w:rsidR="00715286" w:rsidRPr="00715286">
        <w:rPr>
          <w:rFonts w:ascii="Times New Roman" w:hAnsi="Times New Roman" w:cs="Times New Roman"/>
          <w:sz w:val="24"/>
          <w:szCs w:val="24"/>
          <w:lang w:val="en-US"/>
        </w:rPr>
        <w:t xml:space="preserve"> </w:t>
      </w:r>
      <w:r w:rsidR="00715286">
        <w:rPr>
          <w:rFonts w:ascii="Times New Roman" w:hAnsi="Times New Roman" w:cs="Times New Roman"/>
          <w:sz w:val="24"/>
          <w:szCs w:val="24"/>
          <w:lang w:val="en-US"/>
        </w:rPr>
        <w:t>with</w:t>
      </w:r>
      <w:r w:rsidR="00715286" w:rsidRPr="00715286">
        <w:rPr>
          <w:rFonts w:ascii="Times New Roman" w:hAnsi="Times New Roman" w:cs="Times New Roman"/>
          <w:sz w:val="24"/>
          <w:szCs w:val="24"/>
          <w:lang w:val="en-US"/>
        </w:rPr>
        <w:t xml:space="preserve"> </w:t>
      </w:r>
      <w:r w:rsidR="00715286">
        <w:rPr>
          <w:rFonts w:ascii="Times New Roman" w:hAnsi="Times New Roman" w:cs="Times New Roman"/>
          <w:sz w:val="24"/>
          <w:szCs w:val="24"/>
          <w:lang w:val="en-US"/>
        </w:rPr>
        <w:t>and</w:t>
      </w:r>
      <w:r w:rsidR="00715286" w:rsidRPr="00715286">
        <w:rPr>
          <w:rFonts w:ascii="Times New Roman" w:hAnsi="Times New Roman" w:cs="Times New Roman"/>
          <w:sz w:val="24"/>
          <w:szCs w:val="24"/>
          <w:lang w:val="en-US"/>
        </w:rPr>
        <w:t xml:space="preserve"> </w:t>
      </w:r>
      <w:r w:rsidR="00715286">
        <w:rPr>
          <w:rFonts w:ascii="Times New Roman" w:hAnsi="Times New Roman" w:cs="Times New Roman"/>
          <w:sz w:val="24"/>
          <w:szCs w:val="24"/>
          <w:lang w:val="en-US"/>
        </w:rPr>
        <w:t>in</w:t>
      </w:r>
      <w:r w:rsidR="00715286" w:rsidRPr="00715286">
        <w:rPr>
          <w:rFonts w:ascii="Times New Roman" w:hAnsi="Times New Roman" w:cs="Times New Roman"/>
          <w:sz w:val="24"/>
          <w:szCs w:val="24"/>
          <w:lang w:val="en-US"/>
        </w:rPr>
        <w:t xml:space="preserve"> </w:t>
      </w:r>
      <w:r w:rsidR="00715286">
        <w:rPr>
          <w:rFonts w:ascii="Times New Roman" w:hAnsi="Times New Roman" w:cs="Times New Roman"/>
          <w:sz w:val="24"/>
          <w:szCs w:val="24"/>
          <w:lang w:val="en-US"/>
        </w:rPr>
        <w:t>fulfilment</w:t>
      </w:r>
      <w:r w:rsidR="00715286" w:rsidRPr="00715286">
        <w:rPr>
          <w:rFonts w:ascii="Times New Roman" w:hAnsi="Times New Roman" w:cs="Times New Roman"/>
          <w:sz w:val="24"/>
          <w:szCs w:val="24"/>
          <w:lang w:val="en-US"/>
        </w:rPr>
        <w:t xml:space="preserve"> </w:t>
      </w:r>
      <w:r w:rsidR="00715286">
        <w:rPr>
          <w:rFonts w:ascii="Times New Roman" w:hAnsi="Times New Roman" w:cs="Times New Roman"/>
          <w:sz w:val="24"/>
          <w:szCs w:val="24"/>
          <w:lang w:val="en-US"/>
        </w:rPr>
        <w:t>of</w:t>
      </w:r>
      <w:r w:rsidR="00715286" w:rsidRPr="00715286">
        <w:rPr>
          <w:rFonts w:ascii="Times New Roman" w:hAnsi="Times New Roman" w:cs="Times New Roman"/>
          <w:sz w:val="24"/>
          <w:szCs w:val="24"/>
          <w:lang w:val="en-US"/>
        </w:rPr>
        <w:t xml:space="preserve"> </w:t>
      </w:r>
      <w:r w:rsidR="00715286">
        <w:rPr>
          <w:rFonts w:ascii="Times New Roman" w:hAnsi="Times New Roman" w:cs="Times New Roman"/>
          <w:sz w:val="24"/>
          <w:szCs w:val="24"/>
          <w:lang w:val="en-US"/>
        </w:rPr>
        <w:t>the</w:t>
      </w:r>
      <w:r w:rsidR="00715286" w:rsidRPr="00715286">
        <w:rPr>
          <w:rFonts w:ascii="Times New Roman" w:hAnsi="Times New Roman" w:cs="Times New Roman"/>
          <w:sz w:val="24"/>
          <w:szCs w:val="24"/>
          <w:lang w:val="en-US"/>
        </w:rPr>
        <w:t xml:space="preserve"> </w:t>
      </w:r>
      <w:r w:rsidR="00715286">
        <w:rPr>
          <w:rFonts w:ascii="Times New Roman" w:hAnsi="Times New Roman" w:cs="Times New Roman"/>
          <w:sz w:val="24"/>
          <w:szCs w:val="24"/>
          <w:lang w:val="en-US"/>
        </w:rPr>
        <w:t>anti</w:t>
      </w:r>
      <w:r w:rsidR="0097739F" w:rsidRPr="0097739F">
        <w:rPr>
          <w:rFonts w:ascii="Times New Roman" w:hAnsi="Times New Roman" w:cs="Times New Roman"/>
          <w:sz w:val="24"/>
          <w:szCs w:val="24"/>
          <w:lang w:val="en-US"/>
        </w:rPr>
        <w:t>-</w:t>
      </w:r>
      <w:r w:rsidR="00715286">
        <w:rPr>
          <w:rFonts w:ascii="Times New Roman" w:hAnsi="Times New Roman" w:cs="Times New Roman"/>
          <w:sz w:val="24"/>
          <w:szCs w:val="24"/>
          <w:lang w:val="en-US"/>
        </w:rPr>
        <w:t>corruption</w:t>
      </w:r>
      <w:r w:rsidR="00715286" w:rsidRPr="00715286">
        <w:rPr>
          <w:rFonts w:ascii="Times New Roman" w:hAnsi="Times New Roman" w:cs="Times New Roman"/>
          <w:sz w:val="24"/>
          <w:szCs w:val="24"/>
          <w:lang w:val="en-US"/>
        </w:rPr>
        <w:t xml:space="preserve"> </w:t>
      </w:r>
      <w:r w:rsidR="00715286">
        <w:rPr>
          <w:rFonts w:ascii="Times New Roman" w:hAnsi="Times New Roman" w:cs="Times New Roman"/>
          <w:sz w:val="24"/>
          <w:szCs w:val="24"/>
          <w:lang w:val="en-US"/>
        </w:rPr>
        <w:t>legislation</w:t>
      </w:r>
      <w:r w:rsidR="00715286" w:rsidRPr="00715286">
        <w:rPr>
          <w:rFonts w:ascii="Times New Roman" w:hAnsi="Times New Roman" w:cs="Times New Roman"/>
          <w:sz w:val="24"/>
          <w:szCs w:val="24"/>
          <w:lang w:val="en-US"/>
        </w:rPr>
        <w:t xml:space="preserve"> </w:t>
      </w:r>
      <w:r w:rsidR="00715286">
        <w:rPr>
          <w:rFonts w:ascii="Times New Roman" w:hAnsi="Times New Roman" w:cs="Times New Roman"/>
          <w:sz w:val="24"/>
          <w:szCs w:val="24"/>
          <w:lang w:val="en-US"/>
        </w:rPr>
        <w:t>of</w:t>
      </w:r>
      <w:r w:rsidR="00715286" w:rsidRPr="00715286">
        <w:rPr>
          <w:rFonts w:ascii="Times New Roman" w:hAnsi="Times New Roman" w:cs="Times New Roman"/>
          <w:sz w:val="24"/>
          <w:szCs w:val="24"/>
          <w:lang w:val="en-US"/>
        </w:rPr>
        <w:t xml:space="preserve"> </w:t>
      </w:r>
      <w:r w:rsidR="00715286">
        <w:rPr>
          <w:rFonts w:ascii="Times New Roman" w:hAnsi="Times New Roman" w:cs="Times New Roman"/>
          <w:sz w:val="24"/>
          <w:szCs w:val="24"/>
          <w:lang w:val="en-US"/>
        </w:rPr>
        <w:t>the</w:t>
      </w:r>
      <w:r w:rsidR="00715286" w:rsidRPr="00715286">
        <w:rPr>
          <w:rFonts w:ascii="Times New Roman" w:hAnsi="Times New Roman" w:cs="Times New Roman"/>
          <w:sz w:val="24"/>
          <w:szCs w:val="24"/>
          <w:lang w:val="en-US"/>
        </w:rPr>
        <w:t xml:space="preserve"> </w:t>
      </w:r>
      <w:r w:rsidR="00715286">
        <w:rPr>
          <w:rFonts w:ascii="Times New Roman" w:hAnsi="Times New Roman" w:cs="Times New Roman"/>
          <w:sz w:val="24"/>
          <w:szCs w:val="24"/>
          <w:lang w:val="en-US"/>
        </w:rPr>
        <w:t>Russian</w:t>
      </w:r>
      <w:r w:rsidR="00715286" w:rsidRPr="00715286">
        <w:rPr>
          <w:rFonts w:ascii="Times New Roman" w:hAnsi="Times New Roman" w:cs="Times New Roman"/>
          <w:sz w:val="24"/>
          <w:szCs w:val="24"/>
          <w:lang w:val="en-US"/>
        </w:rPr>
        <w:t xml:space="preserve"> </w:t>
      </w:r>
      <w:r w:rsidR="00715286">
        <w:rPr>
          <w:rFonts w:ascii="Times New Roman" w:hAnsi="Times New Roman" w:cs="Times New Roman"/>
          <w:sz w:val="24"/>
          <w:szCs w:val="24"/>
          <w:lang w:val="en-US"/>
        </w:rPr>
        <w:t>Federation.</w:t>
      </w:r>
    </w:p>
    <w:p w:rsidR="00B35FEA" w:rsidRPr="00715286" w:rsidRDefault="00B35FEA" w:rsidP="00C2456E">
      <w:pPr>
        <w:spacing w:after="0" w:line="240" w:lineRule="auto"/>
        <w:ind w:left="851" w:hanging="851"/>
        <w:jc w:val="both"/>
        <w:rPr>
          <w:rFonts w:ascii="Times New Roman" w:hAnsi="Times New Roman" w:cs="Times New Roman"/>
          <w:sz w:val="24"/>
          <w:szCs w:val="24"/>
          <w:lang w:val="en-US"/>
        </w:rPr>
      </w:pPr>
    </w:p>
    <w:p w:rsidR="00C511E0" w:rsidRDefault="00715286" w:rsidP="00C2456E">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C511E0">
        <w:rPr>
          <w:rFonts w:ascii="Times New Roman" w:hAnsi="Times New Roman" w:cs="Times New Roman"/>
          <w:sz w:val="24"/>
          <w:szCs w:val="24"/>
          <w:lang w:val="en-US"/>
        </w:rPr>
        <w:t xml:space="preserve"> </w:t>
      </w:r>
      <w:r>
        <w:rPr>
          <w:rFonts w:ascii="Times New Roman" w:hAnsi="Times New Roman" w:cs="Times New Roman"/>
          <w:sz w:val="24"/>
          <w:szCs w:val="24"/>
          <w:lang w:val="en-US"/>
        </w:rPr>
        <w:t>Policy</w:t>
      </w:r>
      <w:r w:rsidRPr="00C511E0">
        <w:rPr>
          <w:rFonts w:ascii="Times New Roman" w:hAnsi="Times New Roman" w:cs="Times New Roman"/>
          <w:sz w:val="24"/>
          <w:szCs w:val="24"/>
          <w:lang w:val="en-US"/>
        </w:rPr>
        <w:t xml:space="preserve"> </w:t>
      </w:r>
      <w:r>
        <w:rPr>
          <w:rFonts w:ascii="Times New Roman" w:hAnsi="Times New Roman" w:cs="Times New Roman"/>
          <w:sz w:val="24"/>
          <w:szCs w:val="24"/>
          <w:lang w:val="en-US"/>
        </w:rPr>
        <w:t>shall</w:t>
      </w:r>
      <w:r w:rsidRPr="00C511E0">
        <w:rPr>
          <w:rFonts w:ascii="Times New Roman" w:hAnsi="Times New Roman" w:cs="Times New Roman"/>
          <w:sz w:val="24"/>
          <w:szCs w:val="24"/>
          <w:lang w:val="en-US"/>
        </w:rPr>
        <w:t xml:space="preserve"> </w:t>
      </w:r>
      <w:r>
        <w:rPr>
          <w:rFonts w:ascii="Times New Roman" w:hAnsi="Times New Roman" w:cs="Times New Roman"/>
          <w:sz w:val="24"/>
          <w:szCs w:val="24"/>
          <w:lang w:val="en-US"/>
        </w:rPr>
        <w:t>have</w:t>
      </w:r>
      <w:r w:rsidRPr="00C511E0">
        <w:rPr>
          <w:rFonts w:ascii="Times New Roman" w:hAnsi="Times New Roman" w:cs="Times New Roman"/>
          <w:sz w:val="24"/>
          <w:szCs w:val="24"/>
          <w:lang w:val="en-US"/>
        </w:rPr>
        <w:t xml:space="preserve"> </w:t>
      </w:r>
      <w:r w:rsidR="008E611B">
        <w:rPr>
          <w:rFonts w:ascii="Times New Roman" w:hAnsi="Times New Roman" w:cs="Times New Roman"/>
          <w:sz w:val="24"/>
          <w:szCs w:val="24"/>
          <w:lang w:val="en-US"/>
        </w:rPr>
        <w:t>the</w:t>
      </w:r>
      <w:r w:rsidRPr="00C511E0">
        <w:rPr>
          <w:rFonts w:ascii="Times New Roman" w:hAnsi="Times New Roman" w:cs="Times New Roman"/>
          <w:sz w:val="24"/>
          <w:szCs w:val="24"/>
          <w:lang w:val="en-US"/>
        </w:rPr>
        <w:t xml:space="preserve"> </w:t>
      </w:r>
      <w:r>
        <w:rPr>
          <w:rFonts w:ascii="Times New Roman" w:hAnsi="Times New Roman" w:cs="Times New Roman"/>
          <w:sz w:val="24"/>
          <w:szCs w:val="24"/>
          <w:lang w:val="en-US"/>
        </w:rPr>
        <w:t>effect</w:t>
      </w:r>
      <w:r w:rsidRPr="00C511E0">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C511E0">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C511E0">
        <w:rPr>
          <w:rFonts w:ascii="Times New Roman" w:hAnsi="Times New Roman" w:cs="Times New Roman"/>
          <w:sz w:val="24"/>
          <w:szCs w:val="24"/>
          <w:lang w:val="en-US"/>
        </w:rPr>
        <w:t xml:space="preserve"> </w:t>
      </w:r>
      <w:r>
        <w:rPr>
          <w:rFonts w:ascii="Times New Roman" w:hAnsi="Times New Roman" w:cs="Times New Roman"/>
          <w:sz w:val="24"/>
          <w:szCs w:val="24"/>
          <w:lang w:val="en-US"/>
        </w:rPr>
        <w:t>local</w:t>
      </w:r>
      <w:r w:rsidRPr="00C511E0">
        <w:rPr>
          <w:rFonts w:ascii="Times New Roman" w:hAnsi="Times New Roman" w:cs="Times New Roman"/>
          <w:sz w:val="24"/>
          <w:szCs w:val="24"/>
          <w:lang w:val="en-US"/>
        </w:rPr>
        <w:t xml:space="preserve"> </w:t>
      </w:r>
      <w:r>
        <w:rPr>
          <w:rFonts w:ascii="Times New Roman" w:hAnsi="Times New Roman" w:cs="Times New Roman"/>
          <w:sz w:val="24"/>
          <w:szCs w:val="24"/>
          <w:lang w:val="en-US"/>
        </w:rPr>
        <w:t>normative</w:t>
      </w:r>
      <w:r w:rsidRPr="00C511E0">
        <w:rPr>
          <w:rFonts w:ascii="Times New Roman" w:hAnsi="Times New Roman" w:cs="Times New Roman"/>
          <w:sz w:val="24"/>
          <w:szCs w:val="24"/>
          <w:lang w:val="en-US"/>
        </w:rPr>
        <w:t xml:space="preserve"> </w:t>
      </w:r>
      <w:r>
        <w:rPr>
          <w:rFonts w:ascii="Times New Roman" w:hAnsi="Times New Roman" w:cs="Times New Roman"/>
          <w:sz w:val="24"/>
          <w:szCs w:val="24"/>
          <w:lang w:val="en-US"/>
        </w:rPr>
        <w:t>act</w:t>
      </w:r>
      <w:r w:rsidR="00C511E0">
        <w:rPr>
          <w:rFonts w:ascii="Times New Roman" w:hAnsi="Times New Roman" w:cs="Times New Roman"/>
          <w:sz w:val="24"/>
          <w:szCs w:val="24"/>
          <w:lang w:val="en-US"/>
        </w:rPr>
        <w:t>, requirements of which shall cover and bind all of the Company’s employees. Th</w:t>
      </w:r>
      <w:r w:rsidR="0097739F">
        <w:rPr>
          <w:rFonts w:ascii="Times New Roman" w:hAnsi="Times New Roman" w:cs="Times New Roman"/>
          <w:sz w:val="24"/>
          <w:szCs w:val="24"/>
          <w:lang w:val="en-US"/>
        </w:rPr>
        <w:t>is</w:t>
      </w:r>
      <w:r w:rsidR="00C511E0">
        <w:rPr>
          <w:rFonts w:ascii="Times New Roman" w:hAnsi="Times New Roman" w:cs="Times New Roman"/>
          <w:sz w:val="24"/>
          <w:szCs w:val="24"/>
          <w:lang w:val="en-US"/>
        </w:rPr>
        <w:t xml:space="preserve"> Policy might also be extended to cover other persons, </w:t>
      </w:r>
      <w:r w:rsidR="0097739F">
        <w:rPr>
          <w:rFonts w:ascii="Times New Roman" w:hAnsi="Times New Roman" w:cs="Times New Roman"/>
          <w:sz w:val="24"/>
          <w:szCs w:val="24"/>
          <w:lang w:val="en-US"/>
        </w:rPr>
        <w:t>such as</w:t>
      </w:r>
      <w:r w:rsidR="00C511E0">
        <w:rPr>
          <w:rFonts w:ascii="Times New Roman" w:hAnsi="Times New Roman" w:cs="Times New Roman"/>
          <w:sz w:val="24"/>
          <w:szCs w:val="24"/>
          <w:lang w:val="en-US"/>
        </w:rPr>
        <w:t xml:space="preserve"> </w:t>
      </w:r>
      <w:r w:rsidR="006725F6">
        <w:rPr>
          <w:rFonts w:ascii="Times New Roman" w:hAnsi="Times New Roman" w:cs="Times New Roman"/>
          <w:sz w:val="24"/>
          <w:szCs w:val="24"/>
          <w:lang w:val="en-US"/>
        </w:rPr>
        <w:t>individuals</w:t>
      </w:r>
      <w:r w:rsidR="00C511E0">
        <w:rPr>
          <w:rFonts w:ascii="Times New Roman" w:hAnsi="Times New Roman" w:cs="Times New Roman"/>
          <w:sz w:val="24"/>
          <w:szCs w:val="24"/>
          <w:lang w:val="en-US"/>
        </w:rPr>
        <w:t xml:space="preserve"> and (or) legal </w:t>
      </w:r>
      <w:r w:rsidR="00F06D35">
        <w:rPr>
          <w:rFonts w:ascii="Times New Roman" w:hAnsi="Times New Roman" w:cs="Times New Roman"/>
          <w:sz w:val="24"/>
          <w:szCs w:val="24"/>
          <w:lang w:val="en-US"/>
        </w:rPr>
        <w:t>entities</w:t>
      </w:r>
      <w:r w:rsidR="00C511E0">
        <w:rPr>
          <w:rFonts w:ascii="Times New Roman" w:hAnsi="Times New Roman" w:cs="Times New Roman"/>
          <w:sz w:val="24"/>
          <w:szCs w:val="24"/>
          <w:lang w:val="en-US"/>
        </w:rPr>
        <w:t>, with whom the Company enter</w:t>
      </w:r>
      <w:r w:rsidR="006725F6">
        <w:rPr>
          <w:rFonts w:ascii="Times New Roman" w:hAnsi="Times New Roman" w:cs="Times New Roman"/>
          <w:sz w:val="24"/>
          <w:szCs w:val="24"/>
          <w:lang w:val="en-US"/>
        </w:rPr>
        <w:t>s into contractual relations</w:t>
      </w:r>
      <w:r w:rsidR="00C511E0">
        <w:rPr>
          <w:rFonts w:ascii="Times New Roman" w:hAnsi="Times New Roman" w:cs="Times New Roman"/>
          <w:sz w:val="24"/>
          <w:szCs w:val="24"/>
          <w:lang w:val="en-US"/>
        </w:rPr>
        <w:t>.</w:t>
      </w:r>
    </w:p>
    <w:p w:rsidR="00C511E0" w:rsidRPr="00C511E0" w:rsidRDefault="00C511E0" w:rsidP="00C511E0">
      <w:pPr>
        <w:pStyle w:val="a3"/>
        <w:rPr>
          <w:rFonts w:ascii="Times New Roman" w:hAnsi="Times New Roman" w:cs="Times New Roman"/>
          <w:sz w:val="24"/>
          <w:szCs w:val="24"/>
          <w:lang w:val="en-US"/>
        </w:rPr>
      </w:pPr>
    </w:p>
    <w:p w:rsidR="00C511E0" w:rsidRPr="00C511E0" w:rsidRDefault="006725F6" w:rsidP="00C2456E">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C511E0">
        <w:rPr>
          <w:rFonts w:ascii="Times New Roman" w:hAnsi="Times New Roman" w:cs="Times New Roman"/>
          <w:sz w:val="24"/>
          <w:szCs w:val="24"/>
          <w:lang w:val="en-US"/>
        </w:rPr>
        <w:t xml:space="preserve"> Policy </w:t>
      </w:r>
      <w:r>
        <w:rPr>
          <w:rFonts w:ascii="Times New Roman" w:hAnsi="Times New Roman" w:cs="Times New Roman"/>
          <w:sz w:val="24"/>
          <w:szCs w:val="24"/>
          <w:lang w:val="en-US"/>
        </w:rPr>
        <w:t>has</w:t>
      </w:r>
      <w:r w:rsidR="00C511E0">
        <w:rPr>
          <w:rFonts w:ascii="Times New Roman" w:hAnsi="Times New Roman" w:cs="Times New Roman"/>
          <w:sz w:val="24"/>
          <w:szCs w:val="24"/>
          <w:lang w:val="en-US"/>
        </w:rPr>
        <w:t xml:space="preserve"> the following </w:t>
      </w:r>
      <w:r w:rsidR="009106D0">
        <w:rPr>
          <w:rFonts w:ascii="Times New Roman" w:hAnsi="Times New Roman" w:cs="Times New Roman"/>
          <w:sz w:val="24"/>
          <w:szCs w:val="24"/>
          <w:lang w:val="en-US"/>
        </w:rPr>
        <w:t>purposes:</w:t>
      </w:r>
    </w:p>
    <w:p w:rsidR="00C511E0" w:rsidRPr="00C511E0" w:rsidRDefault="00C511E0" w:rsidP="00C511E0">
      <w:pPr>
        <w:pStyle w:val="a3"/>
        <w:rPr>
          <w:rFonts w:ascii="Times New Roman" w:hAnsi="Times New Roman" w:cs="Times New Roman"/>
          <w:sz w:val="24"/>
          <w:szCs w:val="24"/>
          <w:lang w:val="en-US"/>
        </w:rPr>
      </w:pPr>
    </w:p>
    <w:p w:rsidR="00C511E0" w:rsidRDefault="009106D0" w:rsidP="00C2456E">
      <w:pPr>
        <w:pStyle w:val="a3"/>
        <w:numPr>
          <w:ilvl w:val="0"/>
          <w:numId w:val="2"/>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fulfilment of obligations under </w:t>
      </w:r>
      <w:r w:rsidR="006725F6">
        <w:rPr>
          <w:rFonts w:ascii="Times New Roman" w:hAnsi="Times New Roman" w:cs="Times New Roman"/>
          <w:sz w:val="24"/>
          <w:szCs w:val="24"/>
          <w:lang w:val="en-US"/>
        </w:rPr>
        <w:t xml:space="preserve">the </w:t>
      </w:r>
      <w:r>
        <w:rPr>
          <w:rFonts w:ascii="Times New Roman" w:hAnsi="Times New Roman" w:cs="Times New Roman"/>
          <w:sz w:val="24"/>
          <w:szCs w:val="24"/>
          <w:lang w:val="en-US"/>
        </w:rPr>
        <w:t>Russian anti</w:t>
      </w:r>
      <w:r w:rsidR="00292CA6">
        <w:rPr>
          <w:rFonts w:ascii="Times New Roman" w:hAnsi="Times New Roman" w:cs="Times New Roman"/>
          <w:sz w:val="24"/>
          <w:szCs w:val="24"/>
          <w:lang w:val="en-US"/>
        </w:rPr>
        <w:t>-</w:t>
      </w:r>
      <w:r>
        <w:rPr>
          <w:rFonts w:ascii="Times New Roman" w:hAnsi="Times New Roman" w:cs="Times New Roman"/>
          <w:sz w:val="24"/>
          <w:szCs w:val="24"/>
          <w:lang w:val="en-US"/>
        </w:rPr>
        <w:t>corruption law requiring organizations to adopt measures aimed at prevention of corruption;</w:t>
      </w:r>
    </w:p>
    <w:p w:rsidR="009106D0" w:rsidRPr="009106D0" w:rsidRDefault="009106D0" w:rsidP="009106D0">
      <w:pPr>
        <w:spacing w:after="0" w:line="240" w:lineRule="auto"/>
        <w:jc w:val="both"/>
        <w:rPr>
          <w:rFonts w:ascii="Times New Roman" w:hAnsi="Times New Roman" w:cs="Times New Roman"/>
          <w:sz w:val="24"/>
          <w:szCs w:val="24"/>
          <w:lang w:val="en-US"/>
        </w:rPr>
      </w:pPr>
    </w:p>
    <w:p w:rsidR="009106D0" w:rsidRDefault="009106D0" w:rsidP="00C2456E">
      <w:pPr>
        <w:pStyle w:val="a3"/>
        <w:numPr>
          <w:ilvl w:val="0"/>
          <w:numId w:val="2"/>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establishment of a</w:t>
      </w:r>
      <w:r w:rsidR="00AB337E">
        <w:rPr>
          <w:rFonts w:ascii="Times New Roman" w:hAnsi="Times New Roman" w:cs="Times New Roman"/>
          <w:sz w:val="24"/>
          <w:szCs w:val="24"/>
          <w:lang w:val="en-US"/>
        </w:rPr>
        <w:t>n organizational</w:t>
      </w:r>
      <w:r>
        <w:rPr>
          <w:rFonts w:ascii="Times New Roman" w:hAnsi="Times New Roman" w:cs="Times New Roman"/>
          <w:sz w:val="24"/>
          <w:szCs w:val="24"/>
          <w:lang w:val="en-US"/>
        </w:rPr>
        <w:t xml:space="preserve"> fra</w:t>
      </w:r>
      <w:r w:rsidR="002E2CFA">
        <w:rPr>
          <w:rFonts w:ascii="Times New Roman" w:hAnsi="Times New Roman" w:cs="Times New Roman"/>
          <w:sz w:val="24"/>
          <w:szCs w:val="24"/>
          <w:lang w:val="en-US"/>
        </w:rPr>
        <w:t>mework for combating corruption within the scope of the Company’s business and while interacting with state authorities;</w:t>
      </w:r>
    </w:p>
    <w:p w:rsidR="00AB337E" w:rsidRPr="00AB337E" w:rsidRDefault="00AB337E" w:rsidP="00AB337E">
      <w:pPr>
        <w:pStyle w:val="a3"/>
        <w:rPr>
          <w:rFonts w:ascii="Times New Roman" w:hAnsi="Times New Roman" w:cs="Times New Roman"/>
          <w:sz w:val="24"/>
          <w:szCs w:val="24"/>
          <w:lang w:val="en-US"/>
        </w:rPr>
      </w:pPr>
    </w:p>
    <w:p w:rsidR="00AB337E" w:rsidRDefault="00D6078C" w:rsidP="00C2456E">
      <w:pPr>
        <w:pStyle w:val="a3"/>
        <w:numPr>
          <w:ilvl w:val="0"/>
          <w:numId w:val="2"/>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building relation</w:t>
      </w:r>
      <w:r w:rsidR="00AB337E">
        <w:rPr>
          <w:rFonts w:ascii="Times New Roman" w:hAnsi="Times New Roman" w:cs="Times New Roman"/>
          <w:sz w:val="24"/>
          <w:szCs w:val="24"/>
          <w:lang w:val="en-US"/>
        </w:rPr>
        <w:t>s with state authorities regarding issues relating to anti-corruption;</w:t>
      </w:r>
    </w:p>
    <w:p w:rsidR="002E2CFA" w:rsidRPr="002E2CFA" w:rsidRDefault="002E2CFA" w:rsidP="002E2CFA">
      <w:pPr>
        <w:pStyle w:val="a3"/>
        <w:rPr>
          <w:rFonts w:ascii="Times New Roman" w:hAnsi="Times New Roman" w:cs="Times New Roman"/>
          <w:sz w:val="24"/>
          <w:szCs w:val="24"/>
          <w:lang w:val="en-US"/>
        </w:rPr>
      </w:pPr>
    </w:p>
    <w:p w:rsidR="002E2CFA" w:rsidRDefault="002E2CFA" w:rsidP="00C2456E">
      <w:pPr>
        <w:pStyle w:val="a3"/>
        <w:numPr>
          <w:ilvl w:val="0"/>
          <w:numId w:val="2"/>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familiarization of the Company’s employees and other interested persons (</w:t>
      </w:r>
      <w:r w:rsidR="008B09F8">
        <w:rPr>
          <w:rFonts w:ascii="Times New Roman" w:hAnsi="Times New Roman" w:cs="Times New Roman"/>
          <w:sz w:val="24"/>
          <w:szCs w:val="24"/>
          <w:lang w:val="en-US"/>
        </w:rPr>
        <w:t>third parties</w:t>
      </w:r>
      <w:r>
        <w:rPr>
          <w:rFonts w:ascii="Times New Roman" w:hAnsi="Times New Roman" w:cs="Times New Roman"/>
          <w:sz w:val="24"/>
          <w:szCs w:val="24"/>
          <w:lang w:val="en-US"/>
        </w:rPr>
        <w:t>) with basic principles and rules for combating corruption;</w:t>
      </w:r>
    </w:p>
    <w:p w:rsidR="002E2CFA" w:rsidRPr="002E2CFA" w:rsidRDefault="002E2CFA" w:rsidP="002E2CFA">
      <w:pPr>
        <w:pStyle w:val="a3"/>
        <w:rPr>
          <w:rFonts w:ascii="Times New Roman" w:hAnsi="Times New Roman" w:cs="Times New Roman"/>
          <w:sz w:val="24"/>
          <w:szCs w:val="24"/>
          <w:lang w:val="en-US"/>
        </w:rPr>
      </w:pPr>
    </w:p>
    <w:p w:rsidR="002E2CFA" w:rsidRDefault="001010FE" w:rsidP="00C2456E">
      <w:pPr>
        <w:pStyle w:val="a3"/>
        <w:numPr>
          <w:ilvl w:val="0"/>
          <w:numId w:val="2"/>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establishment of ethical principles of corporate behavior for the Company’s employees;</w:t>
      </w:r>
    </w:p>
    <w:p w:rsidR="001010FE" w:rsidRPr="001010FE" w:rsidRDefault="001010FE" w:rsidP="001010FE">
      <w:pPr>
        <w:pStyle w:val="a3"/>
        <w:rPr>
          <w:rFonts w:ascii="Times New Roman" w:hAnsi="Times New Roman" w:cs="Times New Roman"/>
          <w:sz w:val="24"/>
          <w:szCs w:val="24"/>
          <w:lang w:val="en-US"/>
        </w:rPr>
      </w:pPr>
    </w:p>
    <w:p w:rsidR="001010FE" w:rsidRPr="009106D0" w:rsidRDefault="00712569" w:rsidP="00C2456E">
      <w:pPr>
        <w:pStyle w:val="a3"/>
        <w:numPr>
          <w:ilvl w:val="0"/>
          <w:numId w:val="2"/>
        </w:numPr>
        <w:spacing w:after="0" w:line="240" w:lineRule="auto"/>
        <w:ind w:left="1418" w:hanging="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development</w:t>
      </w:r>
      <w:proofErr w:type="gramEnd"/>
      <w:r w:rsidR="001010FE">
        <w:rPr>
          <w:rFonts w:ascii="Times New Roman" w:hAnsi="Times New Roman" w:cs="Times New Roman"/>
          <w:sz w:val="24"/>
          <w:szCs w:val="24"/>
          <w:lang w:val="en-US"/>
        </w:rPr>
        <w:t xml:space="preserve"> </w:t>
      </w:r>
      <w:r w:rsidR="00B267F0">
        <w:rPr>
          <w:rFonts w:ascii="Times New Roman" w:hAnsi="Times New Roman" w:cs="Times New Roman"/>
          <w:sz w:val="24"/>
          <w:szCs w:val="24"/>
          <w:lang w:val="en-US"/>
        </w:rPr>
        <w:t xml:space="preserve">of a negative attitude </w:t>
      </w:r>
      <w:r w:rsidR="001010FE">
        <w:rPr>
          <w:rFonts w:ascii="Times New Roman" w:hAnsi="Times New Roman" w:cs="Times New Roman"/>
          <w:sz w:val="24"/>
          <w:szCs w:val="24"/>
          <w:lang w:val="en-US"/>
        </w:rPr>
        <w:t>in the Company</w:t>
      </w:r>
      <w:r>
        <w:rPr>
          <w:rFonts w:ascii="Times New Roman" w:hAnsi="Times New Roman" w:cs="Times New Roman"/>
          <w:sz w:val="24"/>
          <w:szCs w:val="24"/>
          <w:lang w:val="en-US"/>
        </w:rPr>
        <w:t>’s employees</w:t>
      </w:r>
      <w:r w:rsidR="001010FE">
        <w:rPr>
          <w:rFonts w:ascii="Times New Roman" w:hAnsi="Times New Roman" w:cs="Times New Roman"/>
          <w:sz w:val="24"/>
          <w:szCs w:val="24"/>
          <w:lang w:val="en-US"/>
        </w:rPr>
        <w:t xml:space="preserve"> with respect to all forms of corruption </w:t>
      </w:r>
      <w:r w:rsidR="002D4D0E">
        <w:rPr>
          <w:rFonts w:ascii="Times New Roman" w:hAnsi="Times New Roman" w:cs="Times New Roman"/>
          <w:sz w:val="24"/>
          <w:szCs w:val="24"/>
          <w:lang w:val="en-US"/>
        </w:rPr>
        <w:t xml:space="preserve">occurring </w:t>
      </w:r>
      <w:r w:rsidR="001010FE">
        <w:rPr>
          <w:rFonts w:ascii="Times New Roman" w:hAnsi="Times New Roman" w:cs="Times New Roman"/>
          <w:sz w:val="24"/>
          <w:szCs w:val="24"/>
          <w:lang w:val="en-US"/>
        </w:rPr>
        <w:t xml:space="preserve">either </w:t>
      </w:r>
      <w:r>
        <w:rPr>
          <w:rFonts w:ascii="Times New Roman" w:hAnsi="Times New Roman" w:cs="Times New Roman"/>
          <w:sz w:val="24"/>
          <w:szCs w:val="24"/>
          <w:lang w:val="en-US"/>
        </w:rPr>
        <w:t xml:space="preserve">in the course of </w:t>
      </w:r>
      <w:r w:rsidR="002D4D0E">
        <w:rPr>
          <w:rFonts w:ascii="Times New Roman" w:hAnsi="Times New Roman" w:cs="Times New Roman"/>
          <w:sz w:val="24"/>
          <w:szCs w:val="24"/>
          <w:lang w:val="en-US"/>
        </w:rPr>
        <w:t>performance of their</w:t>
      </w:r>
      <w:r>
        <w:rPr>
          <w:rFonts w:ascii="Times New Roman" w:hAnsi="Times New Roman" w:cs="Times New Roman"/>
          <w:sz w:val="24"/>
          <w:szCs w:val="24"/>
          <w:lang w:val="en-US"/>
        </w:rPr>
        <w:t xml:space="preserve"> employment obligations or in their day-to-day </w:t>
      </w:r>
      <w:r w:rsidR="002D4D0E">
        <w:rPr>
          <w:rFonts w:ascii="Times New Roman" w:hAnsi="Times New Roman" w:cs="Times New Roman"/>
          <w:sz w:val="24"/>
          <w:szCs w:val="24"/>
          <w:lang w:val="en-US"/>
        </w:rPr>
        <w:t>life</w:t>
      </w:r>
      <w:r w:rsidR="00AB693D">
        <w:rPr>
          <w:rFonts w:ascii="Times New Roman" w:hAnsi="Times New Roman" w:cs="Times New Roman"/>
          <w:sz w:val="24"/>
          <w:szCs w:val="24"/>
          <w:lang w:val="en-US"/>
        </w:rPr>
        <w:t>.</w:t>
      </w:r>
    </w:p>
    <w:p w:rsidR="00395B03" w:rsidRPr="009106D0" w:rsidRDefault="00395B03" w:rsidP="00C2456E">
      <w:pPr>
        <w:spacing w:after="0" w:line="240" w:lineRule="auto"/>
        <w:ind w:left="1418"/>
        <w:jc w:val="both"/>
        <w:rPr>
          <w:rFonts w:ascii="Times New Roman" w:hAnsi="Times New Roman" w:cs="Times New Roman"/>
          <w:sz w:val="24"/>
          <w:szCs w:val="24"/>
          <w:lang w:val="en-US"/>
        </w:rPr>
      </w:pPr>
    </w:p>
    <w:p w:rsidR="006D45ED" w:rsidRPr="002D4D0E" w:rsidRDefault="008B694D" w:rsidP="00C2456E">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The Company’s g</w:t>
      </w:r>
      <w:r w:rsidR="002D4D0E">
        <w:rPr>
          <w:rFonts w:ascii="Times New Roman" w:hAnsi="Times New Roman" w:cs="Times New Roman"/>
          <w:sz w:val="24"/>
          <w:szCs w:val="24"/>
          <w:lang w:val="en-US"/>
        </w:rPr>
        <w:t xml:space="preserve">eneral principles are set forth in Section 3 of this Policy. Those principles reflect the Company’s policy with respect to its business and all types of interaction with </w:t>
      </w:r>
      <w:r w:rsidR="008B09F8">
        <w:rPr>
          <w:rFonts w:ascii="Times New Roman" w:hAnsi="Times New Roman" w:cs="Times New Roman"/>
          <w:sz w:val="24"/>
          <w:szCs w:val="24"/>
          <w:lang w:val="en-US"/>
        </w:rPr>
        <w:t>third parties</w:t>
      </w:r>
      <w:r w:rsidR="002D4D0E">
        <w:rPr>
          <w:rFonts w:ascii="Times New Roman" w:hAnsi="Times New Roman" w:cs="Times New Roman"/>
          <w:sz w:val="24"/>
          <w:szCs w:val="24"/>
          <w:lang w:val="en-US"/>
        </w:rPr>
        <w:t>.</w:t>
      </w:r>
    </w:p>
    <w:p w:rsidR="00021AD3" w:rsidRPr="002D4D0E" w:rsidRDefault="00021AD3" w:rsidP="00021AD3">
      <w:pPr>
        <w:spacing w:after="0" w:line="240" w:lineRule="auto"/>
        <w:jc w:val="both"/>
        <w:rPr>
          <w:rFonts w:ascii="Times New Roman" w:hAnsi="Times New Roman" w:cs="Times New Roman"/>
          <w:sz w:val="24"/>
          <w:szCs w:val="24"/>
          <w:lang w:val="en-US"/>
        </w:rPr>
      </w:pPr>
    </w:p>
    <w:p w:rsidR="002D4D0E" w:rsidRDefault="002D4D0E" w:rsidP="00C2456E">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Hereby the</w:t>
      </w:r>
      <w:r w:rsidRPr="002D4D0E">
        <w:rPr>
          <w:rFonts w:ascii="Times New Roman" w:hAnsi="Times New Roman" w:cs="Times New Roman"/>
          <w:sz w:val="24"/>
          <w:szCs w:val="24"/>
          <w:lang w:val="en-US"/>
        </w:rPr>
        <w:t xml:space="preserve"> </w:t>
      </w:r>
      <w:r>
        <w:rPr>
          <w:rFonts w:ascii="Times New Roman" w:hAnsi="Times New Roman" w:cs="Times New Roman"/>
          <w:sz w:val="24"/>
          <w:szCs w:val="24"/>
          <w:lang w:val="en-US"/>
        </w:rPr>
        <w:t>Company</w:t>
      </w:r>
      <w:r w:rsidRPr="002D4D0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manifests its </w:t>
      </w:r>
      <w:r w:rsidR="00576933">
        <w:rPr>
          <w:rFonts w:ascii="Times New Roman" w:hAnsi="Times New Roman" w:cs="Times New Roman"/>
          <w:sz w:val="24"/>
          <w:szCs w:val="24"/>
          <w:lang w:val="en-US"/>
        </w:rPr>
        <w:t>adherence</w:t>
      </w:r>
      <w:r>
        <w:rPr>
          <w:rFonts w:ascii="Times New Roman" w:hAnsi="Times New Roman" w:cs="Times New Roman"/>
          <w:sz w:val="24"/>
          <w:szCs w:val="24"/>
          <w:lang w:val="en-US"/>
        </w:rPr>
        <w:t xml:space="preserve"> to principles and provisions, set forth in the Anti</w:t>
      </w:r>
      <w:r w:rsidR="00292CA6">
        <w:rPr>
          <w:rFonts w:ascii="Times New Roman" w:hAnsi="Times New Roman" w:cs="Times New Roman"/>
          <w:sz w:val="24"/>
          <w:szCs w:val="24"/>
          <w:lang w:val="en-US"/>
        </w:rPr>
        <w:t>-C</w:t>
      </w:r>
      <w:r>
        <w:rPr>
          <w:rFonts w:ascii="Times New Roman" w:hAnsi="Times New Roman" w:cs="Times New Roman"/>
          <w:sz w:val="24"/>
          <w:szCs w:val="24"/>
          <w:lang w:val="en-US"/>
        </w:rPr>
        <w:t>orruption Charter of the Russian Business</w:t>
      </w:r>
      <w:r w:rsidR="00576933">
        <w:rPr>
          <w:rFonts w:ascii="Times New Roman" w:hAnsi="Times New Roman" w:cs="Times New Roman"/>
          <w:sz w:val="24"/>
          <w:szCs w:val="24"/>
          <w:lang w:val="en-US"/>
        </w:rPr>
        <w:t xml:space="preserve"> (“</w:t>
      </w:r>
      <w:r w:rsidR="00576933" w:rsidRPr="00576933">
        <w:rPr>
          <w:rFonts w:ascii="Times New Roman" w:hAnsi="Times New Roman" w:cs="Times New Roman"/>
          <w:b/>
          <w:sz w:val="24"/>
          <w:szCs w:val="24"/>
          <w:lang w:val="en-US"/>
        </w:rPr>
        <w:t>Charter</w:t>
      </w:r>
      <w:r w:rsidR="00576933">
        <w:rPr>
          <w:rFonts w:ascii="Times New Roman" w:hAnsi="Times New Roman" w:cs="Times New Roman"/>
          <w:sz w:val="24"/>
          <w:szCs w:val="24"/>
          <w:lang w:val="en-US"/>
        </w:rPr>
        <w:t>”)</w:t>
      </w:r>
      <w:r>
        <w:rPr>
          <w:rFonts w:ascii="Times New Roman" w:hAnsi="Times New Roman" w:cs="Times New Roman"/>
          <w:sz w:val="24"/>
          <w:szCs w:val="24"/>
          <w:lang w:val="en-US"/>
        </w:rPr>
        <w:t xml:space="preserve"> signed </w:t>
      </w:r>
      <w:r w:rsidR="00576933">
        <w:rPr>
          <w:rFonts w:ascii="Times New Roman" w:hAnsi="Times New Roman" w:cs="Times New Roman"/>
          <w:sz w:val="24"/>
          <w:szCs w:val="24"/>
          <w:lang w:val="en-US"/>
        </w:rPr>
        <w:t xml:space="preserve">by leaders of the </w:t>
      </w:r>
      <w:r w:rsidR="00A71B64">
        <w:rPr>
          <w:rFonts w:ascii="Times New Roman" w:hAnsi="Times New Roman" w:cs="Times New Roman"/>
          <w:sz w:val="24"/>
          <w:szCs w:val="24"/>
          <w:lang w:val="en-US"/>
        </w:rPr>
        <w:t xml:space="preserve">Russian </w:t>
      </w:r>
      <w:r w:rsidR="00576933">
        <w:rPr>
          <w:rFonts w:ascii="Times New Roman" w:hAnsi="Times New Roman" w:cs="Times New Roman"/>
          <w:sz w:val="24"/>
          <w:szCs w:val="24"/>
          <w:lang w:val="en-US"/>
        </w:rPr>
        <w:t xml:space="preserve">business community </w:t>
      </w:r>
      <w:r>
        <w:rPr>
          <w:rFonts w:ascii="Times New Roman" w:hAnsi="Times New Roman" w:cs="Times New Roman"/>
          <w:sz w:val="24"/>
          <w:szCs w:val="24"/>
          <w:lang w:val="en-US"/>
        </w:rPr>
        <w:t xml:space="preserve">on 20 September 2012 </w:t>
      </w:r>
      <w:r w:rsidR="00576933">
        <w:rPr>
          <w:rFonts w:ascii="Times New Roman" w:hAnsi="Times New Roman" w:cs="Times New Roman"/>
          <w:sz w:val="24"/>
          <w:szCs w:val="24"/>
          <w:lang w:val="en-US"/>
        </w:rPr>
        <w:t>at the 11</w:t>
      </w:r>
      <w:r w:rsidR="00576933" w:rsidRPr="00576933">
        <w:rPr>
          <w:rFonts w:ascii="Times New Roman" w:hAnsi="Times New Roman" w:cs="Times New Roman"/>
          <w:sz w:val="24"/>
          <w:szCs w:val="24"/>
          <w:vertAlign w:val="superscript"/>
          <w:lang w:val="en-US"/>
        </w:rPr>
        <w:t>th</w:t>
      </w:r>
      <w:r w:rsidR="00576933">
        <w:rPr>
          <w:rFonts w:ascii="Times New Roman" w:hAnsi="Times New Roman" w:cs="Times New Roman"/>
          <w:sz w:val="24"/>
          <w:szCs w:val="24"/>
          <w:lang w:val="en-US"/>
        </w:rPr>
        <w:t xml:space="preserve"> Investment Forum in Sochi, Russia. The Company</w:t>
      </w:r>
      <w:r w:rsidR="00B267F0">
        <w:rPr>
          <w:rFonts w:ascii="Times New Roman" w:hAnsi="Times New Roman" w:cs="Times New Roman"/>
          <w:sz w:val="24"/>
          <w:szCs w:val="24"/>
          <w:lang w:val="en-US"/>
        </w:rPr>
        <w:t xml:space="preserve"> hereby</w:t>
      </w:r>
      <w:r w:rsidR="00576933">
        <w:rPr>
          <w:rFonts w:ascii="Times New Roman" w:hAnsi="Times New Roman" w:cs="Times New Roman"/>
          <w:sz w:val="24"/>
          <w:szCs w:val="24"/>
          <w:lang w:val="en-US"/>
        </w:rPr>
        <w:t xml:space="preserve"> expresses its willingness </w:t>
      </w:r>
      <w:r w:rsidR="00A71B64">
        <w:rPr>
          <w:rFonts w:ascii="Times New Roman" w:hAnsi="Times New Roman" w:cs="Times New Roman"/>
          <w:sz w:val="24"/>
          <w:szCs w:val="24"/>
          <w:lang w:val="en-US"/>
        </w:rPr>
        <w:t>to join the Charter.</w:t>
      </w:r>
    </w:p>
    <w:p w:rsidR="00A71B64" w:rsidRPr="00A71B64" w:rsidRDefault="00A71B64" w:rsidP="00A71B64">
      <w:pPr>
        <w:pStyle w:val="a3"/>
        <w:rPr>
          <w:rFonts w:ascii="Times New Roman" w:hAnsi="Times New Roman" w:cs="Times New Roman"/>
          <w:sz w:val="24"/>
          <w:szCs w:val="24"/>
          <w:lang w:val="en-US"/>
        </w:rPr>
      </w:pPr>
    </w:p>
    <w:p w:rsidR="00CF653D" w:rsidRDefault="00A71B64" w:rsidP="005D2C02">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Policy is developed </w:t>
      </w:r>
      <w:r w:rsidR="008B694D">
        <w:rPr>
          <w:rFonts w:ascii="Times New Roman" w:hAnsi="Times New Roman" w:cs="Times New Roman"/>
          <w:sz w:val="24"/>
          <w:szCs w:val="24"/>
          <w:lang w:val="en-US"/>
        </w:rPr>
        <w:t>with due account to potential corruption risks</w:t>
      </w:r>
      <w:r w:rsidR="00601DF2">
        <w:rPr>
          <w:rFonts w:ascii="Times New Roman" w:hAnsi="Times New Roman" w:cs="Times New Roman"/>
          <w:sz w:val="24"/>
          <w:szCs w:val="24"/>
          <w:lang w:val="en-US"/>
        </w:rPr>
        <w:t xml:space="preserve"> inherent to the Company’s business</w:t>
      </w:r>
      <w:r w:rsidR="008B694D">
        <w:rPr>
          <w:rFonts w:ascii="Times New Roman" w:hAnsi="Times New Roman" w:cs="Times New Roman"/>
          <w:sz w:val="24"/>
          <w:szCs w:val="24"/>
          <w:lang w:val="en-US"/>
        </w:rPr>
        <w:t>.</w:t>
      </w:r>
      <w:r w:rsidR="005D2C02">
        <w:rPr>
          <w:rFonts w:ascii="Times New Roman" w:hAnsi="Times New Roman" w:cs="Times New Roman"/>
          <w:sz w:val="24"/>
          <w:szCs w:val="24"/>
          <w:lang w:val="en-US"/>
        </w:rPr>
        <w:t xml:space="preserve"> This Policy</w:t>
      </w:r>
      <w:r w:rsidR="006725F6">
        <w:rPr>
          <w:rFonts w:ascii="Times New Roman" w:hAnsi="Times New Roman" w:cs="Times New Roman"/>
          <w:sz w:val="24"/>
          <w:szCs w:val="24"/>
          <w:lang w:val="en-US"/>
        </w:rPr>
        <w:t>,</w:t>
      </w:r>
      <w:r w:rsidR="005D2C02">
        <w:rPr>
          <w:rFonts w:ascii="Times New Roman" w:hAnsi="Times New Roman" w:cs="Times New Roman"/>
          <w:sz w:val="24"/>
          <w:szCs w:val="24"/>
          <w:lang w:val="en-US"/>
        </w:rPr>
        <w:t xml:space="preserve"> </w:t>
      </w:r>
      <w:r w:rsidR="00075353">
        <w:rPr>
          <w:rFonts w:ascii="Times New Roman" w:hAnsi="Times New Roman" w:cs="Times New Roman"/>
          <w:sz w:val="24"/>
          <w:szCs w:val="24"/>
          <w:lang w:val="en-US"/>
        </w:rPr>
        <w:t>therefore</w:t>
      </w:r>
      <w:r w:rsidR="006725F6">
        <w:rPr>
          <w:rFonts w:ascii="Times New Roman" w:hAnsi="Times New Roman" w:cs="Times New Roman"/>
          <w:sz w:val="24"/>
          <w:szCs w:val="24"/>
          <w:lang w:val="en-US"/>
        </w:rPr>
        <w:t>,</w:t>
      </w:r>
      <w:r w:rsidR="005D2C02">
        <w:rPr>
          <w:rFonts w:ascii="Times New Roman" w:hAnsi="Times New Roman" w:cs="Times New Roman"/>
          <w:sz w:val="24"/>
          <w:szCs w:val="24"/>
          <w:lang w:val="en-US"/>
        </w:rPr>
        <w:t xml:space="preserve"> takes into account the specifics of the Company’s business, in particular: </w:t>
      </w:r>
      <w:r w:rsidR="00075353">
        <w:rPr>
          <w:rFonts w:ascii="Times New Roman" w:hAnsi="Times New Roman" w:cs="Times New Roman"/>
          <w:sz w:val="24"/>
          <w:szCs w:val="24"/>
          <w:lang w:val="en-US"/>
        </w:rPr>
        <w:t xml:space="preserve">the </w:t>
      </w:r>
      <w:r w:rsidR="005D2C02">
        <w:rPr>
          <w:rFonts w:ascii="Times New Roman" w:hAnsi="Times New Roman" w:cs="Times New Roman"/>
          <w:sz w:val="24"/>
          <w:szCs w:val="24"/>
          <w:lang w:val="en-US"/>
        </w:rPr>
        <w:t>industry, local aspect</w:t>
      </w:r>
      <w:r w:rsidR="006725F6">
        <w:rPr>
          <w:rFonts w:ascii="Times New Roman" w:hAnsi="Times New Roman" w:cs="Times New Roman"/>
          <w:sz w:val="24"/>
          <w:szCs w:val="24"/>
          <w:lang w:val="en-US"/>
        </w:rPr>
        <w:t>s</w:t>
      </w:r>
      <w:r w:rsidR="005D2C02">
        <w:rPr>
          <w:rFonts w:ascii="Times New Roman" w:hAnsi="Times New Roman" w:cs="Times New Roman"/>
          <w:sz w:val="24"/>
          <w:szCs w:val="24"/>
          <w:lang w:val="en-US"/>
        </w:rPr>
        <w:t xml:space="preserve"> of commercial (non-commercial) activities, state authorities and public </w:t>
      </w:r>
      <w:r w:rsidR="003D629E">
        <w:rPr>
          <w:rFonts w:ascii="Times New Roman" w:hAnsi="Times New Roman" w:cs="Times New Roman"/>
          <w:sz w:val="24"/>
          <w:szCs w:val="24"/>
          <w:lang w:val="en-US"/>
        </w:rPr>
        <w:t>officers</w:t>
      </w:r>
      <w:r w:rsidR="006725F6">
        <w:rPr>
          <w:rFonts w:ascii="Times New Roman" w:hAnsi="Times New Roman" w:cs="Times New Roman"/>
          <w:sz w:val="24"/>
          <w:szCs w:val="24"/>
          <w:lang w:val="en-US"/>
        </w:rPr>
        <w:t xml:space="preserve"> with which the Company</w:t>
      </w:r>
      <w:r w:rsidR="005D2C02">
        <w:rPr>
          <w:rFonts w:ascii="Times New Roman" w:hAnsi="Times New Roman" w:cs="Times New Roman"/>
          <w:sz w:val="24"/>
          <w:szCs w:val="24"/>
          <w:lang w:val="en-US"/>
        </w:rPr>
        <w:t xml:space="preserve"> interacts, </w:t>
      </w:r>
      <w:r w:rsidR="00AA5E03">
        <w:rPr>
          <w:rFonts w:ascii="Times New Roman" w:hAnsi="Times New Roman" w:cs="Times New Roman"/>
          <w:sz w:val="24"/>
          <w:szCs w:val="24"/>
          <w:lang w:val="en-US"/>
        </w:rPr>
        <w:t>as well as</w:t>
      </w:r>
      <w:r w:rsidR="005D2C02">
        <w:rPr>
          <w:rFonts w:ascii="Times New Roman" w:hAnsi="Times New Roman" w:cs="Times New Roman"/>
          <w:sz w:val="24"/>
          <w:szCs w:val="24"/>
          <w:lang w:val="en-US"/>
        </w:rPr>
        <w:t xml:space="preserve"> other aspects.</w:t>
      </w:r>
    </w:p>
    <w:p w:rsidR="005D2C02" w:rsidRPr="005D2C02" w:rsidRDefault="005D2C02" w:rsidP="005D2C02">
      <w:pPr>
        <w:spacing w:after="0" w:line="240" w:lineRule="auto"/>
        <w:jc w:val="both"/>
        <w:rPr>
          <w:rFonts w:ascii="Times New Roman" w:hAnsi="Times New Roman" w:cs="Times New Roman"/>
          <w:sz w:val="24"/>
          <w:szCs w:val="24"/>
          <w:lang w:val="en-US"/>
        </w:rPr>
      </w:pPr>
    </w:p>
    <w:p w:rsidR="00CF653D" w:rsidRPr="001A1C49" w:rsidRDefault="00075353" w:rsidP="00A31408">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This</w:t>
      </w:r>
      <w:r w:rsidRPr="00075353">
        <w:rPr>
          <w:rFonts w:ascii="Times New Roman" w:hAnsi="Times New Roman" w:cs="Times New Roman"/>
          <w:sz w:val="24"/>
          <w:szCs w:val="24"/>
          <w:lang w:val="en-US"/>
        </w:rPr>
        <w:t xml:space="preserve"> </w:t>
      </w:r>
      <w:r>
        <w:rPr>
          <w:rFonts w:ascii="Times New Roman" w:hAnsi="Times New Roman" w:cs="Times New Roman"/>
          <w:sz w:val="24"/>
          <w:szCs w:val="24"/>
          <w:lang w:val="en-US"/>
        </w:rPr>
        <w:t>Policy</w:t>
      </w:r>
      <w:r w:rsidRPr="00075353">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075353">
        <w:rPr>
          <w:rFonts w:ascii="Times New Roman" w:hAnsi="Times New Roman" w:cs="Times New Roman"/>
          <w:sz w:val="24"/>
          <w:szCs w:val="24"/>
          <w:lang w:val="en-US"/>
        </w:rPr>
        <w:t xml:space="preserve"> </w:t>
      </w:r>
      <w:r>
        <w:rPr>
          <w:rFonts w:ascii="Times New Roman" w:hAnsi="Times New Roman" w:cs="Times New Roman"/>
          <w:sz w:val="24"/>
          <w:szCs w:val="24"/>
          <w:lang w:val="en-US"/>
        </w:rPr>
        <w:t>developed</w:t>
      </w:r>
      <w:r w:rsidRPr="00075353">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075353">
        <w:rPr>
          <w:rFonts w:ascii="Times New Roman" w:hAnsi="Times New Roman" w:cs="Times New Roman"/>
          <w:sz w:val="24"/>
          <w:szCs w:val="24"/>
          <w:lang w:val="en-US"/>
        </w:rPr>
        <w:t xml:space="preserve"> </w:t>
      </w:r>
      <w:r>
        <w:rPr>
          <w:rFonts w:ascii="Times New Roman" w:hAnsi="Times New Roman" w:cs="Times New Roman"/>
          <w:sz w:val="24"/>
          <w:szCs w:val="24"/>
          <w:lang w:val="en-US"/>
        </w:rPr>
        <w:t>due</w:t>
      </w:r>
      <w:r w:rsidRPr="00075353">
        <w:rPr>
          <w:rFonts w:ascii="Times New Roman" w:hAnsi="Times New Roman" w:cs="Times New Roman"/>
          <w:sz w:val="24"/>
          <w:szCs w:val="24"/>
          <w:lang w:val="en-US"/>
        </w:rPr>
        <w:t xml:space="preserve"> </w:t>
      </w:r>
      <w:r>
        <w:rPr>
          <w:rFonts w:ascii="Times New Roman" w:hAnsi="Times New Roman" w:cs="Times New Roman"/>
          <w:sz w:val="24"/>
          <w:szCs w:val="24"/>
          <w:lang w:val="en-US"/>
        </w:rPr>
        <w:t>account</w:t>
      </w:r>
      <w:r w:rsidRPr="00075353">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075353">
        <w:rPr>
          <w:rFonts w:ascii="Times New Roman" w:hAnsi="Times New Roman" w:cs="Times New Roman"/>
          <w:sz w:val="24"/>
          <w:szCs w:val="24"/>
          <w:lang w:val="en-US"/>
        </w:rPr>
        <w:t xml:space="preserve"> </w:t>
      </w:r>
      <w:r w:rsidR="006725F6">
        <w:rPr>
          <w:rFonts w:ascii="Times New Roman" w:hAnsi="Times New Roman" w:cs="Times New Roman"/>
          <w:sz w:val="24"/>
          <w:szCs w:val="24"/>
          <w:lang w:val="en-US"/>
        </w:rPr>
        <w:t xml:space="preserve">the </w:t>
      </w:r>
      <w:r>
        <w:rPr>
          <w:rFonts w:ascii="Times New Roman" w:hAnsi="Times New Roman" w:cs="Times New Roman"/>
          <w:sz w:val="24"/>
          <w:szCs w:val="24"/>
          <w:lang w:val="en-US"/>
        </w:rPr>
        <w:t>best</w:t>
      </w:r>
      <w:r w:rsidRPr="00075353">
        <w:rPr>
          <w:rFonts w:ascii="Times New Roman" w:hAnsi="Times New Roman" w:cs="Times New Roman"/>
          <w:sz w:val="24"/>
          <w:szCs w:val="24"/>
          <w:lang w:val="en-US"/>
        </w:rPr>
        <w:t xml:space="preserve"> </w:t>
      </w:r>
      <w:r>
        <w:rPr>
          <w:rFonts w:ascii="Times New Roman" w:hAnsi="Times New Roman" w:cs="Times New Roman"/>
          <w:sz w:val="24"/>
          <w:szCs w:val="24"/>
          <w:lang w:val="en-US"/>
        </w:rPr>
        <w:t>practices</w:t>
      </w:r>
      <w:r w:rsidRPr="00075353">
        <w:rPr>
          <w:rFonts w:ascii="Times New Roman" w:hAnsi="Times New Roman" w:cs="Times New Roman"/>
          <w:sz w:val="24"/>
          <w:szCs w:val="24"/>
          <w:lang w:val="en-US"/>
        </w:rPr>
        <w:t xml:space="preserve"> </w:t>
      </w:r>
      <w:r>
        <w:rPr>
          <w:rFonts w:ascii="Times New Roman" w:hAnsi="Times New Roman" w:cs="Times New Roman"/>
          <w:sz w:val="24"/>
          <w:szCs w:val="24"/>
          <w:lang w:val="en-US"/>
        </w:rPr>
        <w:t>outlined</w:t>
      </w:r>
      <w:r w:rsidRPr="00075353">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075353">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75353">
        <w:rPr>
          <w:rFonts w:ascii="Times New Roman" w:hAnsi="Times New Roman" w:cs="Times New Roman"/>
          <w:sz w:val="24"/>
          <w:szCs w:val="24"/>
          <w:lang w:val="en-US"/>
        </w:rPr>
        <w:t xml:space="preserve"> </w:t>
      </w:r>
      <w:r w:rsidR="001A1C49">
        <w:rPr>
          <w:rFonts w:ascii="Times New Roman" w:hAnsi="Times New Roman" w:cs="Times New Roman"/>
          <w:sz w:val="24"/>
          <w:szCs w:val="24"/>
          <w:lang w:val="en-US"/>
        </w:rPr>
        <w:t>“</w:t>
      </w:r>
      <w:r>
        <w:rPr>
          <w:rFonts w:ascii="Times New Roman" w:hAnsi="Times New Roman" w:cs="Times New Roman"/>
          <w:sz w:val="24"/>
          <w:szCs w:val="24"/>
          <w:lang w:val="en-US"/>
        </w:rPr>
        <w:t xml:space="preserve">Guidance on </w:t>
      </w:r>
      <w:r w:rsidR="00B267F0">
        <w:rPr>
          <w:rFonts w:ascii="Times New Roman" w:hAnsi="Times New Roman" w:cs="Times New Roman"/>
          <w:sz w:val="24"/>
          <w:szCs w:val="24"/>
          <w:lang w:val="en-US"/>
        </w:rPr>
        <w:t xml:space="preserve">Development and </w:t>
      </w:r>
      <w:r>
        <w:rPr>
          <w:rFonts w:ascii="Times New Roman" w:hAnsi="Times New Roman" w:cs="Times New Roman"/>
          <w:sz w:val="24"/>
          <w:szCs w:val="24"/>
          <w:lang w:val="en-US"/>
        </w:rPr>
        <w:t xml:space="preserve">Implementation of Measures Aimed at Prevention of </w:t>
      </w:r>
      <w:r>
        <w:rPr>
          <w:rFonts w:ascii="Times New Roman" w:hAnsi="Times New Roman" w:cs="Times New Roman"/>
          <w:sz w:val="24"/>
          <w:szCs w:val="24"/>
          <w:lang w:val="en-US"/>
        </w:rPr>
        <w:lastRenderedPageBreak/>
        <w:t>and Combating Corruption in Organizations</w:t>
      </w:r>
      <w:r w:rsidR="001A1C49">
        <w:rPr>
          <w:rFonts w:ascii="Times New Roman" w:hAnsi="Times New Roman" w:cs="Times New Roman"/>
          <w:sz w:val="24"/>
          <w:szCs w:val="24"/>
          <w:lang w:val="en-US"/>
        </w:rPr>
        <w:t>”</w:t>
      </w:r>
      <w:r>
        <w:rPr>
          <w:rFonts w:ascii="Times New Roman" w:hAnsi="Times New Roman" w:cs="Times New Roman"/>
          <w:sz w:val="24"/>
          <w:szCs w:val="24"/>
          <w:lang w:val="en-US"/>
        </w:rPr>
        <w:t xml:space="preserve">, adopted </w:t>
      </w:r>
      <w:r w:rsidR="001A1C49">
        <w:rPr>
          <w:rFonts w:ascii="Times New Roman" w:hAnsi="Times New Roman" w:cs="Times New Roman"/>
          <w:sz w:val="24"/>
          <w:szCs w:val="24"/>
          <w:lang w:val="en-US"/>
        </w:rPr>
        <w:t>by the Ministry of Labo</w:t>
      </w:r>
      <w:r w:rsidR="00B267F0">
        <w:rPr>
          <w:rFonts w:ascii="Times New Roman" w:hAnsi="Times New Roman" w:cs="Times New Roman"/>
          <w:sz w:val="24"/>
          <w:szCs w:val="24"/>
          <w:lang w:val="en-US"/>
        </w:rPr>
        <w:t>u</w:t>
      </w:r>
      <w:r w:rsidR="001A1C49">
        <w:rPr>
          <w:rFonts w:ascii="Times New Roman" w:hAnsi="Times New Roman" w:cs="Times New Roman"/>
          <w:sz w:val="24"/>
          <w:szCs w:val="24"/>
          <w:lang w:val="en-US"/>
        </w:rPr>
        <w:t xml:space="preserve">r and Social </w:t>
      </w:r>
      <w:r w:rsidR="00B267F0">
        <w:rPr>
          <w:rFonts w:ascii="Times New Roman" w:hAnsi="Times New Roman" w:cs="Times New Roman"/>
          <w:sz w:val="24"/>
          <w:szCs w:val="24"/>
          <w:lang w:val="en-US"/>
        </w:rPr>
        <w:t>Protection</w:t>
      </w:r>
      <w:r w:rsidR="001A1C49">
        <w:rPr>
          <w:rFonts w:ascii="Times New Roman" w:hAnsi="Times New Roman" w:cs="Times New Roman"/>
          <w:sz w:val="24"/>
          <w:szCs w:val="24"/>
          <w:lang w:val="en-US"/>
        </w:rPr>
        <w:t xml:space="preserve"> of the Russian Federation on 8 November 2013. </w:t>
      </w:r>
    </w:p>
    <w:p w:rsidR="001A1C49" w:rsidRDefault="001A1C49" w:rsidP="001A1C49">
      <w:pPr>
        <w:spacing w:after="0" w:line="240" w:lineRule="auto"/>
        <w:jc w:val="both"/>
        <w:rPr>
          <w:rFonts w:ascii="Times New Roman" w:hAnsi="Times New Roman" w:cs="Times New Roman"/>
          <w:sz w:val="24"/>
          <w:szCs w:val="24"/>
          <w:lang w:val="en-US"/>
        </w:rPr>
      </w:pPr>
    </w:p>
    <w:p w:rsidR="001A1C49" w:rsidRPr="001A1C49" w:rsidRDefault="001A1C49" w:rsidP="001A1C49">
      <w:pPr>
        <w:spacing w:after="0" w:line="240" w:lineRule="auto"/>
        <w:jc w:val="both"/>
        <w:rPr>
          <w:rFonts w:ascii="Times New Roman" w:hAnsi="Times New Roman" w:cs="Times New Roman"/>
          <w:sz w:val="24"/>
          <w:szCs w:val="24"/>
          <w:lang w:val="en-US"/>
        </w:rPr>
      </w:pPr>
    </w:p>
    <w:p w:rsidR="0032718F" w:rsidRPr="001A1C49" w:rsidRDefault="0032718F" w:rsidP="00C2456E">
      <w:pPr>
        <w:spacing w:after="0" w:line="240" w:lineRule="auto"/>
        <w:ind w:left="851" w:hanging="851"/>
        <w:jc w:val="both"/>
        <w:rPr>
          <w:rFonts w:ascii="Times New Roman" w:hAnsi="Times New Roman" w:cs="Times New Roman"/>
          <w:sz w:val="24"/>
          <w:szCs w:val="24"/>
          <w:lang w:val="en-US"/>
        </w:rPr>
      </w:pPr>
    </w:p>
    <w:p w:rsidR="00B83867" w:rsidRPr="00C2456E" w:rsidRDefault="001A1C49" w:rsidP="00C2456E">
      <w:pPr>
        <w:pStyle w:val="a3"/>
        <w:numPr>
          <w:ilvl w:val="0"/>
          <w:numId w:val="1"/>
        </w:numPr>
        <w:spacing w:after="0" w:line="240" w:lineRule="auto"/>
        <w:ind w:left="851" w:hanging="851"/>
        <w:jc w:val="both"/>
        <w:outlineLvl w:val="0"/>
        <w:rPr>
          <w:rFonts w:ascii="Times New Roman" w:hAnsi="Times New Roman" w:cs="Times New Roman"/>
          <w:b/>
          <w:sz w:val="24"/>
          <w:szCs w:val="24"/>
        </w:rPr>
      </w:pPr>
      <w:bookmarkStart w:id="1" w:name="_Toc375136934"/>
      <w:r>
        <w:rPr>
          <w:rFonts w:ascii="Times New Roman" w:hAnsi="Times New Roman" w:cs="Times New Roman"/>
          <w:b/>
          <w:sz w:val="24"/>
          <w:szCs w:val="24"/>
          <w:lang w:val="en-US"/>
        </w:rPr>
        <w:t>DEFINITIONS</w:t>
      </w:r>
      <w:bookmarkEnd w:id="1"/>
    </w:p>
    <w:p w:rsidR="00DE1030" w:rsidRPr="00C2456E" w:rsidRDefault="00DE1030" w:rsidP="00C2456E">
      <w:pPr>
        <w:spacing w:after="0" w:line="240" w:lineRule="auto"/>
        <w:ind w:left="851" w:hanging="851"/>
        <w:jc w:val="both"/>
        <w:rPr>
          <w:rFonts w:ascii="Times New Roman" w:hAnsi="Times New Roman" w:cs="Times New Roman"/>
          <w:b/>
          <w:sz w:val="24"/>
          <w:szCs w:val="24"/>
        </w:rPr>
      </w:pPr>
    </w:p>
    <w:p w:rsidR="00DE1030" w:rsidRPr="001A1C49" w:rsidRDefault="001A1C49" w:rsidP="00C2456E">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For the purposes of this Policy, the following terms shall have the following meaning:</w:t>
      </w:r>
    </w:p>
    <w:p w:rsidR="00331159" w:rsidRPr="001A1C49" w:rsidRDefault="00331159" w:rsidP="00C2456E">
      <w:pPr>
        <w:spacing w:after="0" w:line="240" w:lineRule="auto"/>
        <w:jc w:val="both"/>
        <w:rPr>
          <w:rFonts w:ascii="Times New Roman" w:hAnsi="Times New Roman" w:cs="Times New Roman"/>
          <w:sz w:val="24"/>
          <w:szCs w:val="24"/>
          <w:lang w:val="en-US"/>
        </w:rPr>
      </w:pPr>
    </w:p>
    <w:p w:rsidR="005778DA" w:rsidRPr="00C50A1F" w:rsidRDefault="005778DA" w:rsidP="00C2456E">
      <w:pPr>
        <w:pStyle w:val="a3"/>
        <w:spacing w:after="0" w:line="240" w:lineRule="auto"/>
        <w:ind w:left="851"/>
        <w:jc w:val="both"/>
        <w:rPr>
          <w:rFonts w:ascii="Times New Roman" w:hAnsi="Times New Roman" w:cs="Times New Roman"/>
          <w:sz w:val="24"/>
          <w:szCs w:val="24"/>
          <w:lang w:val="en-US"/>
        </w:rPr>
      </w:pPr>
      <w:r w:rsidRPr="00B93881">
        <w:rPr>
          <w:rFonts w:ascii="Times New Roman" w:hAnsi="Times New Roman" w:cs="Times New Roman"/>
          <w:sz w:val="24"/>
          <w:szCs w:val="24"/>
          <w:lang w:val="en-US"/>
        </w:rPr>
        <w:t>«</w:t>
      </w:r>
      <w:r w:rsidR="001A1C49">
        <w:rPr>
          <w:rFonts w:ascii="Times New Roman" w:hAnsi="Times New Roman" w:cs="Times New Roman"/>
          <w:b/>
          <w:sz w:val="24"/>
          <w:szCs w:val="24"/>
          <w:lang w:val="en-US"/>
        </w:rPr>
        <w:t>Consideration</w:t>
      </w:r>
      <w:r w:rsidRPr="00B93881">
        <w:rPr>
          <w:rFonts w:ascii="Times New Roman" w:hAnsi="Times New Roman" w:cs="Times New Roman"/>
          <w:sz w:val="24"/>
          <w:szCs w:val="24"/>
          <w:lang w:val="en-US"/>
        </w:rPr>
        <w:t xml:space="preserve">» - </w:t>
      </w:r>
      <w:r w:rsidR="0057732D">
        <w:rPr>
          <w:rFonts w:ascii="Times New Roman" w:hAnsi="Times New Roman" w:cs="Times New Roman"/>
          <w:sz w:val="24"/>
          <w:szCs w:val="24"/>
          <w:lang w:val="en-US"/>
        </w:rPr>
        <w:t>property</w:t>
      </w:r>
      <w:r w:rsidR="0057732D" w:rsidRPr="00B93881">
        <w:rPr>
          <w:rFonts w:ascii="Times New Roman" w:hAnsi="Times New Roman" w:cs="Times New Roman"/>
          <w:sz w:val="24"/>
          <w:szCs w:val="24"/>
          <w:lang w:val="en-US"/>
        </w:rPr>
        <w:t xml:space="preserve"> (</w:t>
      </w:r>
      <w:r w:rsidR="0057732D">
        <w:rPr>
          <w:rFonts w:ascii="Times New Roman" w:hAnsi="Times New Roman" w:cs="Times New Roman"/>
          <w:sz w:val="24"/>
          <w:szCs w:val="24"/>
          <w:lang w:val="en-US"/>
        </w:rPr>
        <w:t>for</w:t>
      </w:r>
      <w:r w:rsidR="0057732D" w:rsidRPr="00B93881">
        <w:rPr>
          <w:rFonts w:ascii="Times New Roman" w:hAnsi="Times New Roman" w:cs="Times New Roman"/>
          <w:sz w:val="24"/>
          <w:szCs w:val="24"/>
          <w:lang w:val="en-US"/>
        </w:rPr>
        <w:t xml:space="preserve"> </w:t>
      </w:r>
      <w:r w:rsidR="0057732D">
        <w:rPr>
          <w:rFonts w:ascii="Times New Roman" w:hAnsi="Times New Roman" w:cs="Times New Roman"/>
          <w:sz w:val="24"/>
          <w:szCs w:val="24"/>
          <w:lang w:val="en-US"/>
        </w:rPr>
        <w:t>example</w:t>
      </w:r>
      <w:r w:rsidR="0057732D" w:rsidRPr="00B93881">
        <w:rPr>
          <w:rFonts w:ascii="Times New Roman" w:hAnsi="Times New Roman" w:cs="Times New Roman"/>
          <w:sz w:val="24"/>
          <w:szCs w:val="24"/>
          <w:lang w:val="en-US"/>
        </w:rPr>
        <w:t xml:space="preserve">, </w:t>
      </w:r>
      <w:r w:rsidR="0057732D">
        <w:rPr>
          <w:rFonts w:ascii="Times New Roman" w:hAnsi="Times New Roman" w:cs="Times New Roman"/>
          <w:sz w:val="24"/>
          <w:szCs w:val="24"/>
          <w:lang w:val="en-US"/>
        </w:rPr>
        <w:t>money</w:t>
      </w:r>
      <w:r w:rsidR="0057732D" w:rsidRPr="00B93881">
        <w:rPr>
          <w:rFonts w:ascii="Times New Roman" w:hAnsi="Times New Roman" w:cs="Times New Roman"/>
          <w:sz w:val="24"/>
          <w:szCs w:val="24"/>
          <w:lang w:val="en-US"/>
        </w:rPr>
        <w:t xml:space="preserve">, </w:t>
      </w:r>
      <w:r w:rsidR="0057732D">
        <w:rPr>
          <w:rFonts w:ascii="Times New Roman" w:hAnsi="Times New Roman" w:cs="Times New Roman"/>
          <w:sz w:val="24"/>
          <w:szCs w:val="24"/>
          <w:lang w:val="en-US"/>
        </w:rPr>
        <w:t>securities</w:t>
      </w:r>
      <w:r w:rsidR="0057732D" w:rsidRPr="00B93881">
        <w:rPr>
          <w:rFonts w:ascii="Times New Roman" w:hAnsi="Times New Roman" w:cs="Times New Roman"/>
          <w:sz w:val="24"/>
          <w:szCs w:val="24"/>
          <w:lang w:val="en-US"/>
        </w:rPr>
        <w:t xml:space="preserve">, </w:t>
      </w:r>
      <w:r w:rsidR="0057732D">
        <w:rPr>
          <w:rFonts w:ascii="Times New Roman" w:hAnsi="Times New Roman" w:cs="Times New Roman"/>
          <w:sz w:val="24"/>
          <w:szCs w:val="24"/>
          <w:lang w:val="en-US"/>
        </w:rPr>
        <w:t>real</w:t>
      </w:r>
      <w:r w:rsidR="0057732D" w:rsidRPr="00B93881">
        <w:rPr>
          <w:rFonts w:ascii="Times New Roman" w:hAnsi="Times New Roman" w:cs="Times New Roman"/>
          <w:sz w:val="24"/>
          <w:szCs w:val="24"/>
          <w:lang w:val="en-US"/>
        </w:rPr>
        <w:t xml:space="preserve"> </w:t>
      </w:r>
      <w:r w:rsidR="0057732D">
        <w:rPr>
          <w:rFonts w:ascii="Times New Roman" w:hAnsi="Times New Roman" w:cs="Times New Roman"/>
          <w:sz w:val="24"/>
          <w:szCs w:val="24"/>
          <w:lang w:val="en-US"/>
        </w:rPr>
        <w:t>estate</w:t>
      </w:r>
      <w:r w:rsidR="0057732D" w:rsidRPr="00B93881">
        <w:rPr>
          <w:rFonts w:ascii="Times New Roman" w:hAnsi="Times New Roman" w:cs="Times New Roman"/>
          <w:sz w:val="24"/>
          <w:szCs w:val="24"/>
          <w:lang w:val="en-US"/>
        </w:rPr>
        <w:t xml:space="preserve">, </w:t>
      </w:r>
      <w:r w:rsidR="00B93881">
        <w:rPr>
          <w:rFonts w:ascii="Times New Roman" w:hAnsi="Times New Roman" w:cs="Times New Roman"/>
          <w:sz w:val="24"/>
          <w:szCs w:val="24"/>
          <w:lang w:val="en-US"/>
        </w:rPr>
        <w:t>etc</w:t>
      </w:r>
      <w:r w:rsidR="00B93881" w:rsidRPr="00B93881">
        <w:rPr>
          <w:rFonts w:ascii="Times New Roman" w:hAnsi="Times New Roman" w:cs="Times New Roman"/>
          <w:sz w:val="24"/>
          <w:szCs w:val="24"/>
          <w:lang w:val="en-US"/>
        </w:rPr>
        <w:t>.</w:t>
      </w:r>
      <w:r w:rsidR="0057732D" w:rsidRPr="00B93881">
        <w:rPr>
          <w:rFonts w:ascii="Times New Roman" w:hAnsi="Times New Roman" w:cs="Times New Roman"/>
          <w:sz w:val="24"/>
          <w:szCs w:val="24"/>
          <w:lang w:val="en-US"/>
        </w:rPr>
        <w:t xml:space="preserve">), </w:t>
      </w:r>
      <w:r w:rsidR="0057732D">
        <w:rPr>
          <w:rFonts w:ascii="Times New Roman" w:hAnsi="Times New Roman" w:cs="Times New Roman"/>
          <w:sz w:val="24"/>
          <w:szCs w:val="24"/>
          <w:lang w:val="en-US"/>
        </w:rPr>
        <w:t>services</w:t>
      </w:r>
      <w:r w:rsidR="0057732D" w:rsidRPr="00B93881">
        <w:rPr>
          <w:rFonts w:ascii="Times New Roman" w:hAnsi="Times New Roman" w:cs="Times New Roman"/>
          <w:sz w:val="24"/>
          <w:szCs w:val="24"/>
          <w:lang w:val="en-US"/>
        </w:rPr>
        <w:t xml:space="preserve"> (</w:t>
      </w:r>
      <w:r w:rsidR="0057732D">
        <w:rPr>
          <w:rFonts w:ascii="Times New Roman" w:hAnsi="Times New Roman" w:cs="Times New Roman"/>
          <w:sz w:val="24"/>
          <w:szCs w:val="24"/>
          <w:lang w:val="en-US"/>
        </w:rPr>
        <w:t>for</w:t>
      </w:r>
      <w:r w:rsidR="0057732D" w:rsidRPr="00B93881">
        <w:rPr>
          <w:rFonts w:ascii="Times New Roman" w:hAnsi="Times New Roman" w:cs="Times New Roman"/>
          <w:sz w:val="24"/>
          <w:szCs w:val="24"/>
          <w:lang w:val="en-US"/>
        </w:rPr>
        <w:t xml:space="preserve"> </w:t>
      </w:r>
      <w:r w:rsidR="0057732D">
        <w:rPr>
          <w:rFonts w:ascii="Times New Roman" w:hAnsi="Times New Roman" w:cs="Times New Roman"/>
          <w:sz w:val="24"/>
          <w:szCs w:val="24"/>
          <w:lang w:val="en-US"/>
        </w:rPr>
        <w:t>example</w:t>
      </w:r>
      <w:r w:rsidR="0057732D" w:rsidRPr="00B93881">
        <w:rPr>
          <w:rFonts w:ascii="Times New Roman" w:hAnsi="Times New Roman" w:cs="Times New Roman"/>
          <w:sz w:val="24"/>
          <w:szCs w:val="24"/>
          <w:lang w:val="en-US"/>
        </w:rPr>
        <w:t xml:space="preserve">, </w:t>
      </w:r>
      <w:r w:rsidR="00B93881">
        <w:rPr>
          <w:rFonts w:ascii="Times New Roman" w:hAnsi="Times New Roman" w:cs="Times New Roman"/>
          <w:sz w:val="24"/>
          <w:szCs w:val="24"/>
          <w:lang w:val="en-US"/>
        </w:rPr>
        <w:t>construction</w:t>
      </w:r>
      <w:r w:rsidR="00B93881" w:rsidRPr="00B93881">
        <w:rPr>
          <w:rFonts w:ascii="Times New Roman" w:hAnsi="Times New Roman" w:cs="Times New Roman"/>
          <w:sz w:val="24"/>
          <w:szCs w:val="24"/>
          <w:lang w:val="en-US"/>
        </w:rPr>
        <w:t xml:space="preserve"> </w:t>
      </w:r>
      <w:r w:rsidR="00B93881">
        <w:rPr>
          <w:rFonts w:ascii="Times New Roman" w:hAnsi="Times New Roman" w:cs="Times New Roman"/>
          <w:sz w:val="24"/>
          <w:szCs w:val="24"/>
          <w:lang w:val="en-US"/>
        </w:rPr>
        <w:t>and</w:t>
      </w:r>
      <w:r w:rsidR="00B93881" w:rsidRPr="00B93881">
        <w:rPr>
          <w:rFonts w:ascii="Times New Roman" w:hAnsi="Times New Roman" w:cs="Times New Roman"/>
          <w:sz w:val="24"/>
          <w:szCs w:val="24"/>
          <w:lang w:val="en-US"/>
        </w:rPr>
        <w:t xml:space="preserve"> </w:t>
      </w:r>
      <w:r w:rsidR="00B93881">
        <w:rPr>
          <w:rFonts w:ascii="Times New Roman" w:hAnsi="Times New Roman" w:cs="Times New Roman"/>
          <w:sz w:val="24"/>
          <w:szCs w:val="24"/>
          <w:lang w:val="en-US"/>
        </w:rPr>
        <w:t>remodeling</w:t>
      </w:r>
      <w:r w:rsidR="00B93881" w:rsidRPr="00B93881">
        <w:rPr>
          <w:rFonts w:ascii="Times New Roman" w:hAnsi="Times New Roman" w:cs="Times New Roman"/>
          <w:sz w:val="24"/>
          <w:szCs w:val="24"/>
          <w:lang w:val="en-US"/>
        </w:rPr>
        <w:t xml:space="preserve"> </w:t>
      </w:r>
      <w:r w:rsidR="00B93881">
        <w:rPr>
          <w:rFonts w:ascii="Times New Roman" w:hAnsi="Times New Roman" w:cs="Times New Roman"/>
          <w:sz w:val="24"/>
          <w:szCs w:val="24"/>
          <w:lang w:val="en-US"/>
        </w:rPr>
        <w:t>services</w:t>
      </w:r>
      <w:r w:rsidR="0057732D" w:rsidRPr="00B93881">
        <w:rPr>
          <w:rFonts w:ascii="Times New Roman" w:hAnsi="Times New Roman" w:cs="Times New Roman"/>
          <w:sz w:val="24"/>
          <w:szCs w:val="24"/>
          <w:lang w:val="en-US"/>
        </w:rPr>
        <w:t xml:space="preserve">, </w:t>
      </w:r>
      <w:r w:rsidR="00B93881">
        <w:rPr>
          <w:rFonts w:ascii="Times New Roman" w:hAnsi="Times New Roman" w:cs="Times New Roman"/>
          <w:sz w:val="24"/>
          <w:szCs w:val="24"/>
          <w:lang w:val="en-US"/>
        </w:rPr>
        <w:t>consulting</w:t>
      </w:r>
      <w:r w:rsidR="00B93881" w:rsidRPr="00B93881">
        <w:rPr>
          <w:rFonts w:ascii="Times New Roman" w:hAnsi="Times New Roman" w:cs="Times New Roman"/>
          <w:sz w:val="24"/>
          <w:szCs w:val="24"/>
          <w:lang w:val="en-US"/>
        </w:rPr>
        <w:t xml:space="preserve"> </w:t>
      </w:r>
      <w:r w:rsidR="00B93881">
        <w:rPr>
          <w:rFonts w:ascii="Times New Roman" w:hAnsi="Times New Roman" w:cs="Times New Roman"/>
          <w:sz w:val="24"/>
          <w:szCs w:val="24"/>
          <w:lang w:val="en-US"/>
        </w:rPr>
        <w:t>services</w:t>
      </w:r>
      <w:r w:rsidR="0057732D" w:rsidRPr="00B93881">
        <w:rPr>
          <w:rFonts w:ascii="Times New Roman" w:hAnsi="Times New Roman" w:cs="Times New Roman"/>
          <w:sz w:val="24"/>
          <w:szCs w:val="24"/>
          <w:lang w:val="en-US"/>
        </w:rPr>
        <w:t>),</w:t>
      </w:r>
      <w:r w:rsidR="00B93881">
        <w:rPr>
          <w:rFonts w:ascii="Times New Roman" w:hAnsi="Times New Roman" w:cs="Times New Roman"/>
          <w:sz w:val="24"/>
          <w:szCs w:val="24"/>
          <w:lang w:val="en-US"/>
        </w:rPr>
        <w:t xml:space="preserve"> release of obligations (</w:t>
      </w:r>
      <w:r w:rsidR="00C26883">
        <w:rPr>
          <w:rFonts w:ascii="Times New Roman" w:hAnsi="Times New Roman" w:cs="Times New Roman"/>
          <w:sz w:val="24"/>
          <w:szCs w:val="24"/>
          <w:lang w:val="en-US"/>
        </w:rPr>
        <w:t>waiver of a contractual duty, unreasonably low interest</w:t>
      </w:r>
      <w:r w:rsidR="00AA5E03">
        <w:rPr>
          <w:rFonts w:ascii="Times New Roman" w:hAnsi="Times New Roman" w:cs="Times New Roman"/>
          <w:sz w:val="24"/>
          <w:szCs w:val="24"/>
          <w:lang w:val="en-US"/>
        </w:rPr>
        <w:t xml:space="preserve"> on loan (credit)</w:t>
      </w:r>
      <w:r w:rsidR="00B93881">
        <w:rPr>
          <w:rFonts w:ascii="Times New Roman" w:hAnsi="Times New Roman" w:cs="Times New Roman"/>
          <w:sz w:val="24"/>
          <w:szCs w:val="24"/>
          <w:lang w:val="en-US"/>
        </w:rPr>
        <w:t xml:space="preserve">) or property rights (for example, </w:t>
      </w:r>
      <w:r w:rsidR="00C26883">
        <w:rPr>
          <w:rFonts w:ascii="Times New Roman" w:hAnsi="Times New Roman" w:cs="Times New Roman"/>
          <w:sz w:val="24"/>
          <w:szCs w:val="24"/>
          <w:lang w:val="en-US"/>
        </w:rPr>
        <w:t>intellectual property rights, trademarks</w:t>
      </w:r>
      <w:r w:rsidR="00B93881">
        <w:rPr>
          <w:rFonts w:ascii="Times New Roman" w:hAnsi="Times New Roman" w:cs="Times New Roman"/>
          <w:sz w:val="24"/>
          <w:szCs w:val="24"/>
          <w:lang w:val="en-US"/>
        </w:rPr>
        <w:t>)</w:t>
      </w:r>
      <w:r w:rsidR="00C26883">
        <w:rPr>
          <w:rFonts w:ascii="Times New Roman" w:hAnsi="Times New Roman" w:cs="Times New Roman"/>
          <w:sz w:val="24"/>
          <w:szCs w:val="24"/>
          <w:lang w:val="en-US"/>
        </w:rPr>
        <w:t>.</w:t>
      </w:r>
    </w:p>
    <w:p w:rsidR="005778DA" w:rsidRPr="00B93881" w:rsidRDefault="005778DA" w:rsidP="00C2456E">
      <w:pPr>
        <w:pStyle w:val="a3"/>
        <w:spacing w:after="0" w:line="240" w:lineRule="auto"/>
        <w:ind w:left="851"/>
        <w:jc w:val="both"/>
        <w:rPr>
          <w:rFonts w:ascii="Times New Roman" w:hAnsi="Times New Roman" w:cs="Times New Roman"/>
          <w:sz w:val="24"/>
          <w:szCs w:val="24"/>
          <w:lang w:val="en-US"/>
        </w:rPr>
      </w:pPr>
    </w:p>
    <w:p w:rsidR="00C50A1F" w:rsidRDefault="00046B58" w:rsidP="00C2456E">
      <w:pPr>
        <w:pStyle w:val="a3"/>
        <w:spacing w:after="0" w:line="240" w:lineRule="auto"/>
        <w:ind w:left="851"/>
        <w:jc w:val="both"/>
        <w:rPr>
          <w:rFonts w:ascii="Times New Roman" w:hAnsi="Times New Roman" w:cs="Times New Roman"/>
          <w:sz w:val="24"/>
          <w:szCs w:val="24"/>
          <w:lang w:val="en-US"/>
        </w:rPr>
      </w:pPr>
      <w:r w:rsidRPr="00ED39E4">
        <w:rPr>
          <w:rFonts w:ascii="Times New Roman" w:hAnsi="Times New Roman" w:cs="Times New Roman"/>
          <w:sz w:val="24"/>
          <w:szCs w:val="24"/>
          <w:lang w:val="en-US"/>
        </w:rPr>
        <w:t>«</w:t>
      </w:r>
      <w:r w:rsidR="00C50A1F">
        <w:rPr>
          <w:rFonts w:ascii="Times New Roman" w:hAnsi="Times New Roman" w:cs="Times New Roman"/>
          <w:b/>
          <w:sz w:val="24"/>
          <w:szCs w:val="24"/>
          <w:lang w:val="en-US"/>
        </w:rPr>
        <w:t>Public</w:t>
      </w:r>
      <w:r w:rsidR="00C50A1F" w:rsidRPr="00ED39E4">
        <w:rPr>
          <w:rFonts w:ascii="Times New Roman" w:hAnsi="Times New Roman" w:cs="Times New Roman"/>
          <w:b/>
          <w:sz w:val="24"/>
          <w:szCs w:val="24"/>
          <w:lang w:val="en-US"/>
        </w:rPr>
        <w:t xml:space="preserve"> </w:t>
      </w:r>
      <w:r w:rsidR="00C50A1F">
        <w:rPr>
          <w:rFonts w:ascii="Times New Roman" w:hAnsi="Times New Roman" w:cs="Times New Roman"/>
          <w:b/>
          <w:sz w:val="24"/>
          <w:szCs w:val="24"/>
          <w:lang w:val="en-US"/>
        </w:rPr>
        <w:t>officer</w:t>
      </w:r>
      <w:r w:rsidRPr="00ED39E4">
        <w:rPr>
          <w:rFonts w:ascii="Times New Roman" w:hAnsi="Times New Roman" w:cs="Times New Roman"/>
          <w:sz w:val="24"/>
          <w:szCs w:val="24"/>
          <w:lang w:val="en-US"/>
        </w:rPr>
        <w:t xml:space="preserve">» - </w:t>
      </w:r>
      <w:r w:rsidR="00C50A1F">
        <w:rPr>
          <w:rFonts w:ascii="Times New Roman" w:hAnsi="Times New Roman" w:cs="Times New Roman"/>
          <w:sz w:val="24"/>
          <w:szCs w:val="24"/>
          <w:lang w:val="en-US"/>
        </w:rPr>
        <w:t xml:space="preserve">a person who </w:t>
      </w:r>
      <w:r w:rsidR="00ED39E4">
        <w:rPr>
          <w:rFonts w:ascii="Times New Roman" w:hAnsi="Times New Roman" w:cs="Times New Roman"/>
          <w:sz w:val="24"/>
          <w:szCs w:val="24"/>
          <w:lang w:val="en-US"/>
        </w:rPr>
        <w:t xml:space="preserve">on </w:t>
      </w:r>
      <w:r w:rsidR="009009FC">
        <w:rPr>
          <w:rFonts w:ascii="Times New Roman" w:hAnsi="Times New Roman" w:cs="Times New Roman"/>
          <w:sz w:val="24"/>
          <w:szCs w:val="24"/>
          <w:lang w:val="en-US"/>
        </w:rPr>
        <w:t>a</w:t>
      </w:r>
      <w:r w:rsidR="00ED39E4">
        <w:rPr>
          <w:rFonts w:ascii="Times New Roman" w:hAnsi="Times New Roman" w:cs="Times New Roman"/>
          <w:sz w:val="24"/>
          <w:szCs w:val="24"/>
          <w:lang w:val="en-US"/>
        </w:rPr>
        <w:t xml:space="preserve"> permanent or temporary basis, or due to a special mandate, serves as a public official or performs organizational/management, administrative functio</w:t>
      </w:r>
      <w:r w:rsidR="009009FC">
        <w:rPr>
          <w:rFonts w:ascii="Times New Roman" w:hAnsi="Times New Roman" w:cs="Times New Roman"/>
          <w:sz w:val="24"/>
          <w:szCs w:val="24"/>
          <w:lang w:val="en-US"/>
        </w:rPr>
        <w:t xml:space="preserve">ns in a state authority or </w:t>
      </w:r>
      <w:r w:rsidR="00B267F0">
        <w:rPr>
          <w:rFonts w:ascii="Times New Roman" w:hAnsi="Times New Roman" w:cs="Times New Roman"/>
          <w:sz w:val="24"/>
          <w:szCs w:val="24"/>
          <w:lang w:val="en-US"/>
        </w:rPr>
        <w:t xml:space="preserve">a </w:t>
      </w:r>
      <w:r w:rsidR="00ED39E4">
        <w:rPr>
          <w:rFonts w:ascii="Times New Roman" w:hAnsi="Times New Roman" w:cs="Times New Roman"/>
          <w:sz w:val="24"/>
          <w:szCs w:val="24"/>
          <w:lang w:val="en-US"/>
        </w:rPr>
        <w:t>local government</w:t>
      </w:r>
      <w:r w:rsidR="009009FC">
        <w:rPr>
          <w:rFonts w:ascii="Times New Roman" w:hAnsi="Times New Roman" w:cs="Times New Roman"/>
          <w:sz w:val="24"/>
          <w:szCs w:val="24"/>
          <w:lang w:val="en-US"/>
        </w:rPr>
        <w:t>al</w:t>
      </w:r>
      <w:r w:rsidR="00ED39E4">
        <w:rPr>
          <w:rFonts w:ascii="Times New Roman" w:hAnsi="Times New Roman" w:cs="Times New Roman"/>
          <w:sz w:val="24"/>
          <w:szCs w:val="24"/>
          <w:lang w:val="en-US"/>
        </w:rPr>
        <w:t xml:space="preserve"> body.</w:t>
      </w:r>
    </w:p>
    <w:p w:rsidR="00C50A1F" w:rsidRDefault="00C50A1F" w:rsidP="00C2456E">
      <w:pPr>
        <w:pStyle w:val="a3"/>
        <w:spacing w:after="0" w:line="240" w:lineRule="auto"/>
        <w:ind w:left="851"/>
        <w:jc w:val="both"/>
        <w:rPr>
          <w:rFonts w:ascii="Times New Roman" w:hAnsi="Times New Roman" w:cs="Times New Roman"/>
          <w:sz w:val="24"/>
          <w:szCs w:val="24"/>
          <w:lang w:val="en-US"/>
        </w:rPr>
      </w:pPr>
    </w:p>
    <w:p w:rsidR="00FA7E22" w:rsidRDefault="00FA7E22" w:rsidP="00C2456E">
      <w:pPr>
        <w:pStyle w:val="a3"/>
        <w:spacing w:after="0" w:line="240" w:lineRule="auto"/>
        <w:ind w:left="851"/>
        <w:jc w:val="both"/>
        <w:rPr>
          <w:rFonts w:ascii="Times New Roman" w:hAnsi="Times New Roman" w:cs="Times New Roman"/>
          <w:sz w:val="24"/>
          <w:szCs w:val="24"/>
          <w:lang w:val="en-US"/>
        </w:rPr>
      </w:pPr>
      <w:r w:rsidRPr="00FA7E22">
        <w:rPr>
          <w:rFonts w:ascii="Times New Roman" w:hAnsi="Times New Roman" w:cs="Times New Roman"/>
          <w:sz w:val="24"/>
          <w:szCs w:val="24"/>
          <w:lang w:val="en-US"/>
        </w:rPr>
        <w:t>«</w:t>
      </w:r>
      <w:r w:rsidRPr="00FA7E22">
        <w:rPr>
          <w:rFonts w:ascii="Times New Roman" w:hAnsi="Times New Roman" w:cs="Times New Roman"/>
          <w:b/>
          <w:sz w:val="24"/>
          <w:szCs w:val="24"/>
          <w:lang w:val="en-US"/>
        </w:rPr>
        <w:t>Commercial bribery</w:t>
      </w:r>
      <w:r w:rsidRPr="00FA7E22">
        <w:rPr>
          <w:rFonts w:ascii="Times New Roman" w:hAnsi="Times New Roman" w:cs="Times New Roman"/>
          <w:sz w:val="24"/>
          <w:szCs w:val="24"/>
          <w:lang w:val="en-US"/>
        </w:rPr>
        <w:t>»</w:t>
      </w:r>
      <w:r>
        <w:rPr>
          <w:rFonts w:ascii="Times New Roman" w:hAnsi="Times New Roman" w:cs="Times New Roman"/>
          <w:sz w:val="24"/>
          <w:szCs w:val="24"/>
          <w:lang w:val="en-US"/>
        </w:rPr>
        <w:t xml:space="preserve"> - illegal transfer</w:t>
      </w:r>
      <w:r w:rsidR="006D185B">
        <w:rPr>
          <w:rFonts w:ascii="Times New Roman" w:hAnsi="Times New Roman" w:cs="Times New Roman"/>
          <w:sz w:val="24"/>
          <w:szCs w:val="24"/>
          <w:lang w:val="en-US"/>
        </w:rPr>
        <w:t xml:space="preserve"> of money, securities, or o</w:t>
      </w:r>
      <w:r>
        <w:rPr>
          <w:rFonts w:ascii="Times New Roman" w:hAnsi="Times New Roman" w:cs="Times New Roman"/>
          <w:sz w:val="24"/>
          <w:szCs w:val="24"/>
          <w:lang w:val="en-US"/>
        </w:rPr>
        <w:t xml:space="preserve">ther property, </w:t>
      </w:r>
      <w:r w:rsidR="006D185B">
        <w:rPr>
          <w:rFonts w:ascii="Times New Roman" w:hAnsi="Times New Roman" w:cs="Times New Roman"/>
          <w:sz w:val="24"/>
          <w:szCs w:val="24"/>
          <w:lang w:val="en-US"/>
        </w:rPr>
        <w:t>rendering of services of a material character, provision of other proprietary interest</w:t>
      </w:r>
      <w:r>
        <w:rPr>
          <w:rFonts w:ascii="Times New Roman" w:hAnsi="Times New Roman" w:cs="Times New Roman"/>
          <w:sz w:val="24"/>
          <w:szCs w:val="24"/>
          <w:lang w:val="en-US"/>
        </w:rPr>
        <w:t xml:space="preserve"> to a person performing management functions in a commercial or other organization</w:t>
      </w:r>
      <w:r w:rsidR="006D185B">
        <w:rPr>
          <w:rFonts w:ascii="Times New Roman" w:hAnsi="Times New Roman" w:cs="Times New Roman"/>
          <w:sz w:val="24"/>
          <w:szCs w:val="24"/>
          <w:lang w:val="en-US"/>
        </w:rPr>
        <w:t xml:space="preserve"> for actions (</w:t>
      </w:r>
      <w:r w:rsidR="009009FC">
        <w:rPr>
          <w:rFonts w:ascii="Times New Roman" w:hAnsi="Times New Roman" w:cs="Times New Roman"/>
          <w:sz w:val="24"/>
          <w:szCs w:val="24"/>
          <w:lang w:val="en-US"/>
        </w:rPr>
        <w:t>inactions</w:t>
      </w:r>
      <w:r w:rsidR="006D185B">
        <w:rPr>
          <w:rFonts w:ascii="Times New Roman" w:hAnsi="Times New Roman" w:cs="Times New Roman"/>
          <w:sz w:val="24"/>
          <w:szCs w:val="24"/>
          <w:lang w:val="en-US"/>
        </w:rPr>
        <w:t xml:space="preserve">) </w:t>
      </w:r>
      <w:r w:rsidR="007F7C1F">
        <w:rPr>
          <w:rFonts w:ascii="Times New Roman" w:hAnsi="Times New Roman" w:cs="Times New Roman"/>
          <w:sz w:val="24"/>
          <w:szCs w:val="24"/>
          <w:lang w:val="en-US"/>
        </w:rPr>
        <w:t xml:space="preserve">in connection with the position held by this person </w:t>
      </w:r>
      <w:r w:rsidR="006D185B">
        <w:rPr>
          <w:rFonts w:ascii="Times New Roman" w:hAnsi="Times New Roman" w:cs="Times New Roman"/>
          <w:sz w:val="24"/>
          <w:szCs w:val="24"/>
          <w:lang w:val="en-US"/>
        </w:rPr>
        <w:t>t</w:t>
      </w:r>
      <w:r w:rsidR="001738B3">
        <w:rPr>
          <w:rFonts w:ascii="Times New Roman" w:hAnsi="Times New Roman" w:cs="Times New Roman"/>
          <w:sz w:val="24"/>
          <w:szCs w:val="24"/>
          <w:lang w:val="en-US"/>
        </w:rPr>
        <w:t>o the benefit of the transferor</w:t>
      </w:r>
      <w:r w:rsidR="007F7C1F">
        <w:rPr>
          <w:rFonts w:ascii="Times New Roman" w:hAnsi="Times New Roman" w:cs="Times New Roman"/>
          <w:sz w:val="24"/>
          <w:szCs w:val="24"/>
          <w:lang w:val="en-US"/>
        </w:rPr>
        <w:t>.</w:t>
      </w:r>
    </w:p>
    <w:p w:rsidR="007F7C1F" w:rsidRDefault="007F7C1F" w:rsidP="00C2456E">
      <w:pPr>
        <w:pStyle w:val="a3"/>
        <w:spacing w:after="0" w:line="240" w:lineRule="auto"/>
        <w:ind w:left="851"/>
        <w:jc w:val="both"/>
        <w:rPr>
          <w:rFonts w:ascii="Times New Roman" w:hAnsi="Times New Roman" w:cs="Times New Roman"/>
          <w:sz w:val="24"/>
          <w:szCs w:val="24"/>
          <w:lang w:val="en-US"/>
        </w:rPr>
      </w:pPr>
    </w:p>
    <w:p w:rsidR="00862BAB" w:rsidRDefault="007F7C1F" w:rsidP="00862BAB">
      <w:pPr>
        <w:pStyle w:val="a3"/>
        <w:spacing w:after="0" w:line="240" w:lineRule="auto"/>
        <w:ind w:left="851"/>
        <w:jc w:val="both"/>
        <w:rPr>
          <w:rFonts w:ascii="Times New Roman" w:hAnsi="Times New Roman" w:cs="Times New Roman"/>
          <w:sz w:val="24"/>
          <w:szCs w:val="24"/>
          <w:lang w:val="en-US"/>
        </w:rPr>
      </w:pPr>
      <w:r w:rsidRPr="007F7C1F">
        <w:rPr>
          <w:rFonts w:ascii="Times New Roman" w:hAnsi="Times New Roman" w:cs="Times New Roman"/>
          <w:sz w:val="24"/>
          <w:szCs w:val="24"/>
          <w:lang w:val="en-US"/>
        </w:rPr>
        <w:t>«</w:t>
      </w:r>
      <w:r w:rsidRPr="007F7C1F">
        <w:rPr>
          <w:rFonts w:ascii="Times New Roman" w:hAnsi="Times New Roman" w:cs="Times New Roman"/>
          <w:b/>
          <w:sz w:val="24"/>
          <w:szCs w:val="24"/>
          <w:lang w:val="en-US"/>
        </w:rPr>
        <w:t>Counterparty</w:t>
      </w:r>
      <w:r w:rsidRPr="007F7C1F">
        <w:rPr>
          <w:rFonts w:ascii="Times New Roman" w:hAnsi="Times New Roman" w:cs="Times New Roman"/>
          <w:sz w:val="24"/>
          <w:szCs w:val="24"/>
          <w:lang w:val="en-US"/>
        </w:rPr>
        <w:t>»</w:t>
      </w:r>
      <w:r>
        <w:rPr>
          <w:rFonts w:ascii="Times New Roman" w:hAnsi="Times New Roman" w:cs="Times New Roman"/>
          <w:sz w:val="24"/>
          <w:szCs w:val="24"/>
          <w:lang w:val="en-US"/>
        </w:rPr>
        <w:t xml:space="preserve"> - any Russian or foreign </w:t>
      </w:r>
      <w:r w:rsidR="001738B3">
        <w:rPr>
          <w:rFonts w:ascii="Times New Roman" w:hAnsi="Times New Roman" w:cs="Times New Roman"/>
          <w:sz w:val="24"/>
          <w:szCs w:val="24"/>
          <w:lang w:val="en-US"/>
        </w:rPr>
        <w:t>individual</w:t>
      </w:r>
      <w:r>
        <w:rPr>
          <w:rFonts w:ascii="Times New Roman" w:hAnsi="Times New Roman" w:cs="Times New Roman"/>
          <w:sz w:val="24"/>
          <w:szCs w:val="24"/>
          <w:lang w:val="en-US"/>
        </w:rPr>
        <w:t xml:space="preserve"> or legal entity, with which the Company ente</w:t>
      </w:r>
      <w:r w:rsidR="001738B3">
        <w:rPr>
          <w:rFonts w:ascii="Times New Roman" w:hAnsi="Times New Roman" w:cs="Times New Roman"/>
          <w:sz w:val="24"/>
          <w:szCs w:val="24"/>
          <w:lang w:val="en-US"/>
        </w:rPr>
        <w:t>rs into contractual relation</w:t>
      </w:r>
      <w:r>
        <w:rPr>
          <w:rFonts w:ascii="Times New Roman" w:hAnsi="Times New Roman" w:cs="Times New Roman"/>
          <w:sz w:val="24"/>
          <w:szCs w:val="24"/>
          <w:lang w:val="en-US"/>
        </w:rPr>
        <w:t>s (based on a</w:t>
      </w:r>
      <w:r w:rsidR="001738B3">
        <w:rPr>
          <w:rFonts w:ascii="Times New Roman" w:hAnsi="Times New Roman" w:cs="Times New Roman"/>
          <w:sz w:val="24"/>
          <w:szCs w:val="24"/>
          <w:lang w:val="en-US"/>
        </w:rPr>
        <w:t xml:space="preserve"> written or oral</w:t>
      </w:r>
      <w:r>
        <w:rPr>
          <w:rFonts w:ascii="Times New Roman" w:hAnsi="Times New Roman" w:cs="Times New Roman"/>
          <w:sz w:val="24"/>
          <w:szCs w:val="24"/>
          <w:lang w:val="en-US"/>
        </w:rPr>
        <w:t xml:space="preserve"> contract or implied in fact).</w:t>
      </w:r>
    </w:p>
    <w:p w:rsidR="00862BAB" w:rsidRDefault="00862BAB" w:rsidP="00862BAB">
      <w:pPr>
        <w:pStyle w:val="a3"/>
        <w:spacing w:after="0" w:line="240" w:lineRule="auto"/>
        <w:ind w:left="851"/>
        <w:jc w:val="both"/>
        <w:rPr>
          <w:rFonts w:ascii="Times New Roman" w:hAnsi="Times New Roman" w:cs="Times New Roman"/>
          <w:sz w:val="24"/>
          <w:szCs w:val="24"/>
          <w:lang w:val="en-US"/>
        </w:rPr>
      </w:pPr>
    </w:p>
    <w:p w:rsidR="003A2648" w:rsidRDefault="00862BAB" w:rsidP="00885F42">
      <w:pPr>
        <w:pStyle w:val="a3"/>
        <w:spacing w:after="0" w:line="240" w:lineRule="auto"/>
        <w:ind w:left="851"/>
        <w:jc w:val="both"/>
        <w:rPr>
          <w:rFonts w:ascii="Times New Roman" w:hAnsi="Times New Roman" w:cs="Times New Roman"/>
          <w:sz w:val="24"/>
          <w:szCs w:val="24"/>
          <w:lang w:val="en-US"/>
        </w:rPr>
      </w:pPr>
      <w:r w:rsidRPr="009F11CE">
        <w:rPr>
          <w:rFonts w:ascii="Times New Roman" w:hAnsi="Times New Roman" w:cs="Times New Roman"/>
          <w:sz w:val="24"/>
          <w:szCs w:val="24"/>
          <w:lang w:val="en-US"/>
        </w:rPr>
        <w:t>«</w:t>
      </w:r>
      <w:r w:rsidRPr="00862BAB">
        <w:rPr>
          <w:rFonts w:ascii="Times New Roman" w:hAnsi="Times New Roman" w:cs="Times New Roman"/>
          <w:b/>
          <w:sz w:val="24"/>
          <w:szCs w:val="24"/>
          <w:lang w:val="en-US"/>
        </w:rPr>
        <w:t>Conflict of interest</w:t>
      </w:r>
      <w:r w:rsidRPr="009F11CE">
        <w:rPr>
          <w:rFonts w:ascii="Times New Roman" w:hAnsi="Times New Roman" w:cs="Times New Roman"/>
          <w:sz w:val="24"/>
          <w:szCs w:val="24"/>
          <w:lang w:val="en-US"/>
        </w:rPr>
        <w:t>»</w:t>
      </w:r>
      <w:r>
        <w:rPr>
          <w:rFonts w:ascii="Times New Roman" w:hAnsi="Times New Roman" w:cs="Times New Roman"/>
          <w:sz w:val="24"/>
          <w:szCs w:val="24"/>
          <w:lang w:val="en-US"/>
        </w:rPr>
        <w:t xml:space="preserve"> - </w:t>
      </w:r>
      <w:r w:rsidR="009F11CE">
        <w:rPr>
          <w:rFonts w:ascii="Times New Roman" w:hAnsi="Times New Roman" w:cs="Times New Roman"/>
          <w:sz w:val="24"/>
          <w:szCs w:val="24"/>
          <w:lang w:val="en-US"/>
        </w:rPr>
        <w:t>a situa</w:t>
      </w:r>
      <w:r w:rsidR="00DA1F0A">
        <w:rPr>
          <w:rFonts w:ascii="Times New Roman" w:hAnsi="Times New Roman" w:cs="Times New Roman"/>
          <w:sz w:val="24"/>
          <w:szCs w:val="24"/>
          <w:lang w:val="en-US"/>
        </w:rPr>
        <w:t xml:space="preserve">tion, </w:t>
      </w:r>
      <w:r w:rsidR="00DA1F0A" w:rsidRPr="00F143B5">
        <w:rPr>
          <w:rFonts w:ascii="Times New Roman" w:hAnsi="Times New Roman" w:cs="Times New Roman"/>
          <w:sz w:val="24"/>
          <w:szCs w:val="24"/>
          <w:lang w:val="en-US"/>
        </w:rPr>
        <w:t xml:space="preserve">in which </w:t>
      </w:r>
      <w:r w:rsidR="00112CB3">
        <w:rPr>
          <w:rFonts w:ascii="Times New Roman" w:hAnsi="Times New Roman" w:cs="Times New Roman"/>
          <w:sz w:val="24"/>
          <w:szCs w:val="24"/>
          <w:lang w:val="en-US"/>
        </w:rPr>
        <w:t>employee</w:t>
      </w:r>
      <w:r w:rsidR="00DA1F0A" w:rsidRPr="00F143B5">
        <w:rPr>
          <w:rFonts w:ascii="Times New Roman" w:hAnsi="Times New Roman" w:cs="Times New Roman"/>
          <w:sz w:val="24"/>
          <w:szCs w:val="24"/>
          <w:lang w:val="en-US"/>
        </w:rPr>
        <w:t xml:space="preserve">’s </w:t>
      </w:r>
      <w:r w:rsidR="009F11CE" w:rsidRPr="00F143B5">
        <w:rPr>
          <w:rFonts w:ascii="Times New Roman" w:hAnsi="Times New Roman" w:cs="Times New Roman"/>
          <w:sz w:val="24"/>
          <w:szCs w:val="24"/>
          <w:lang w:val="en-US"/>
        </w:rPr>
        <w:t>personal interest</w:t>
      </w:r>
      <w:r w:rsidR="00F63501" w:rsidRPr="00F143B5">
        <w:rPr>
          <w:rFonts w:ascii="Times New Roman" w:hAnsi="Times New Roman" w:cs="Times New Roman"/>
          <w:sz w:val="24"/>
          <w:szCs w:val="24"/>
          <w:lang w:val="en-US"/>
        </w:rPr>
        <w:t>s</w:t>
      </w:r>
      <w:r w:rsidR="00112CB3" w:rsidRPr="00112CB3">
        <w:rPr>
          <w:rFonts w:ascii="Times New Roman" w:hAnsi="Times New Roman" w:cs="Times New Roman"/>
          <w:sz w:val="24"/>
          <w:szCs w:val="24"/>
          <w:lang w:val="en-US"/>
        </w:rPr>
        <w:t xml:space="preserve"> (</w:t>
      </w:r>
      <w:r w:rsidR="00112CB3">
        <w:rPr>
          <w:rFonts w:ascii="Times New Roman" w:hAnsi="Times New Roman" w:cs="Times New Roman"/>
          <w:sz w:val="24"/>
          <w:szCs w:val="24"/>
          <w:lang w:val="en-US"/>
        </w:rPr>
        <w:t>direct or indirect</w:t>
      </w:r>
      <w:r w:rsidR="00112CB3" w:rsidRPr="00112CB3">
        <w:rPr>
          <w:rFonts w:ascii="Times New Roman" w:hAnsi="Times New Roman" w:cs="Times New Roman"/>
          <w:sz w:val="24"/>
          <w:szCs w:val="24"/>
          <w:lang w:val="en-US"/>
        </w:rPr>
        <w:t>)</w:t>
      </w:r>
      <w:r w:rsidR="009F11CE" w:rsidRPr="00F143B5">
        <w:rPr>
          <w:rFonts w:ascii="Times New Roman" w:hAnsi="Times New Roman" w:cs="Times New Roman"/>
          <w:sz w:val="24"/>
          <w:szCs w:val="24"/>
          <w:lang w:val="en-US"/>
        </w:rPr>
        <w:t xml:space="preserve"> </w:t>
      </w:r>
      <w:r w:rsidR="006E25AF">
        <w:rPr>
          <w:rFonts w:ascii="Times New Roman" w:hAnsi="Times New Roman" w:cs="Times New Roman"/>
          <w:sz w:val="24"/>
          <w:szCs w:val="24"/>
          <w:lang w:val="en-US"/>
        </w:rPr>
        <w:t xml:space="preserve">affect or might affect proper performance of </w:t>
      </w:r>
      <w:r w:rsidR="006E25AF" w:rsidRPr="00F143B5">
        <w:rPr>
          <w:rFonts w:ascii="Times New Roman" w:hAnsi="Times New Roman" w:cs="Times New Roman"/>
          <w:sz w:val="24"/>
          <w:szCs w:val="24"/>
          <w:lang w:val="en-US"/>
        </w:rPr>
        <w:t xml:space="preserve">this </w:t>
      </w:r>
      <w:r w:rsidR="006E25AF">
        <w:rPr>
          <w:rFonts w:ascii="Times New Roman" w:hAnsi="Times New Roman" w:cs="Times New Roman"/>
          <w:sz w:val="24"/>
          <w:szCs w:val="24"/>
          <w:lang w:val="en-US"/>
        </w:rPr>
        <w:t>employee’s</w:t>
      </w:r>
      <w:r w:rsidR="006E25AF" w:rsidRPr="00F143B5">
        <w:rPr>
          <w:rFonts w:ascii="Times New Roman" w:hAnsi="Times New Roman" w:cs="Times New Roman"/>
          <w:sz w:val="24"/>
          <w:szCs w:val="24"/>
          <w:lang w:val="en-US"/>
        </w:rPr>
        <w:t xml:space="preserve"> employment or other duties</w:t>
      </w:r>
      <w:r w:rsidR="006E25AF">
        <w:rPr>
          <w:rFonts w:ascii="Times New Roman" w:hAnsi="Times New Roman" w:cs="Times New Roman"/>
          <w:sz w:val="24"/>
          <w:szCs w:val="24"/>
          <w:lang w:val="en-US"/>
        </w:rPr>
        <w:t xml:space="preserve">, and in which </w:t>
      </w:r>
      <w:r w:rsidR="00847049">
        <w:rPr>
          <w:rFonts w:ascii="Times New Roman" w:hAnsi="Times New Roman" w:cs="Times New Roman"/>
          <w:sz w:val="24"/>
          <w:szCs w:val="24"/>
          <w:lang w:val="en-US"/>
        </w:rPr>
        <w:t xml:space="preserve">the employee’s personal interests contradict or might contradict to the rights and legitimate interests of the Company, thereby </w:t>
      </w:r>
      <w:r w:rsidR="00885F42">
        <w:rPr>
          <w:rFonts w:ascii="Times New Roman" w:hAnsi="Times New Roman" w:cs="Times New Roman"/>
          <w:sz w:val="24"/>
          <w:szCs w:val="24"/>
          <w:lang w:val="en-US"/>
        </w:rPr>
        <w:t>resulting in harm to the Company’s rights, legitimate interests, assets, and (or) business reputation.</w:t>
      </w:r>
    </w:p>
    <w:p w:rsidR="00885F42" w:rsidRPr="00885F42" w:rsidRDefault="00885F42" w:rsidP="00885F42">
      <w:pPr>
        <w:pStyle w:val="a3"/>
        <w:spacing w:after="0" w:line="240" w:lineRule="auto"/>
        <w:ind w:left="851"/>
        <w:jc w:val="both"/>
        <w:rPr>
          <w:rFonts w:ascii="Times New Roman" w:hAnsi="Times New Roman" w:cs="Times New Roman"/>
          <w:sz w:val="24"/>
          <w:szCs w:val="24"/>
          <w:lang w:val="en-US"/>
        </w:rPr>
      </w:pPr>
    </w:p>
    <w:p w:rsidR="00752ED6" w:rsidRDefault="00752ED6" w:rsidP="00C2456E">
      <w:pPr>
        <w:pStyle w:val="a3"/>
        <w:spacing w:after="0" w:line="240" w:lineRule="auto"/>
        <w:ind w:left="851"/>
        <w:jc w:val="both"/>
        <w:rPr>
          <w:rFonts w:ascii="Times New Roman" w:hAnsi="Times New Roman" w:cs="Times New Roman"/>
          <w:sz w:val="24"/>
          <w:szCs w:val="24"/>
          <w:lang w:val="en-US"/>
        </w:rPr>
      </w:pPr>
      <w:r w:rsidRPr="00752ED6">
        <w:rPr>
          <w:rFonts w:ascii="Times New Roman" w:hAnsi="Times New Roman" w:cs="Times New Roman"/>
          <w:sz w:val="24"/>
          <w:szCs w:val="24"/>
          <w:lang w:val="en-US"/>
        </w:rPr>
        <w:t>«</w:t>
      </w:r>
      <w:r w:rsidRPr="00885F42">
        <w:rPr>
          <w:rFonts w:ascii="Times New Roman" w:hAnsi="Times New Roman" w:cs="Times New Roman"/>
          <w:b/>
          <w:sz w:val="24"/>
          <w:szCs w:val="24"/>
          <w:lang w:val="en-US"/>
        </w:rPr>
        <w:t>Corruption</w:t>
      </w:r>
      <w:r w:rsidRPr="00752ED6">
        <w:rPr>
          <w:rFonts w:ascii="Times New Roman" w:hAnsi="Times New Roman" w:cs="Times New Roman"/>
          <w:sz w:val="24"/>
          <w:szCs w:val="24"/>
          <w:lang w:val="en-US"/>
        </w:rPr>
        <w:t>» - (</w:t>
      </w:r>
      <w:r>
        <w:rPr>
          <w:rFonts w:ascii="Times New Roman" w:hAnsi="Times New Roman" w:cs="Times New Roman"/>
          <w:sz w:val="24"/>
          <w:szCs w:val="24"/>
          <w:lang w:val="en-US"/>
        </w:rPr>
        <w:t>i</w:t>
      </w:r>
      <w:r w:rsidRPr="00752ED6">
        <w:rPr>
          <w:rFonts w:ascii="Times New Roman" w:hAnsi="Times New Roman" w:cs="Times New Roman"/>
          <w:sz w:val="24"/>
          <w:szCs w:val="24"/>
          <w:lang w:val="en-US"/>
        </w:rPr>
        <w:t>)</w:t>
      </w:r>
      <w:r>
        <w:rPr>
          <w:rFonts w:ascii="Times New Roman" w:hAnsi="Times New Roman" w:cs="Times New Roman"/>
          <w:sz w:val="24"/>
          <w:szCs w:val="24"/>
          <w:lang w:val="en-US"/>
        </w:rPr>
        <w:t xml:space="preserve"> abuse of </w:t>
      </w:r>
      <w:r w:rsidR="00AB22A0">
        <w:rPr>
          <w:rFonts w:ascii="Times New Roman" w:hAnsi="Times New Roman" w:cs="Times New Roman"/>
          <w:sz w:val="24"/>
          <w:szCs w:val="24"/>
          <w:lang w:val="en-US"/>
        </w:rPr>
        <w:t xml:space="preserve">official </w:t>
      </w:r>
      <w:r>
        <w:rPr>
          <w:rFonts w:ascii="Times New Roman" w:hAnsi="Times New Roman" w:cs="Times New Roman"/>
          <w:sz w:val="24"/>
          <w:szCs w:val="24"/>
          <w:lang w:val="en-US"/>
        </w:rPr>
        <w:t>power, active and passive bribery, abuse of powers, commercial bribery or other</w:t>
      </w:r>
      <w:r w:rsidR="00AB22A0">
        <w:rPr>
          <w:rFonts w:ascii="Times New Roman" w:hAnsi="Times New Roman" w:cs="Times New Roman"/>
          <w:sz w:val="24"/>
          <w:szCs w:val="24"/>
          <w:lang w:val="en-US"/>
        </w:rPr>
        <w:t xml:space="preserve"> type of illegal use by an individual of its official position contrary to the Company’s legitimate interests or to public interests in order to derive a benefit in a form of money, </w:t>
      </w:r>
      <w:r w:rsidR="00C417A5">
        <w:rPr>
          <w:rFonts w:ascii="Times New Roman" w:hAnsi="Times New Roman" w:cs="Times New Roman"/>
          <w:sz w:val="24"/>
          <w:szCs w:val="24"/>
          <w:lang w:val="en-US"/>
        </w:rPr>
        <w:t xml:space="preserve">values, other assets or services of a material nature, other proprietary interests for itself or for </w:t>
      </w:r>
      <w:r w:rsidR="008B09F8">
        <w:rPr>
          <w:rFonts w:ascii="Times New Roman" w:hAnsi="Times New Roman" w:cs="Times New Roman"/>
          <w:sz w:val="24"/>
          <w:szCs w:val="24"/>
          <w:lang w:val="en-US"/>
        </w:rPr>
        <w:t>third parties</w:t>
      </w:r>
      <w:r w:rsidR="00663548">
        <w:rPr>
          <w:rFonts w:ascii="Times New Roman" w:hAnsi="Times New Roman" w:cs="Times New Roman"/>
          <w:sz w:val="24"/>
          <w:szCs w:val="24"/>
          <w:lang w:val="en-US"/>
        </w:rPr>
        <w:t xml:space="preserve">, or provision of such a benefit to this person by other individuals; (ii) the above actions </w:t>
      </w:r>
      <w:r w:rsidR="001738B3">
        <w:rPr>
          <w:rFonts w:ascii="Times New Roman" w:hAnsi="Times New Roman" w:cs="Times New Roman"/>
          <w:sz w:val="24"/>
          <w:szCs w:val="24"/>
          <w:lang w:val="en-US"/>
        </w:rPr>
        <w:t xml:space="preserve">performed </w:t>
      </w:r>
      <w:r w:rsidR="00663548">
        <w:rPr>
          <w:rFonts w:ascii="Times New Roman" w:hAnsi="Times New Roman" w:cs="Times New Roman"/>
          <w:sz w:val="24"/>
          <w:szCs w:val="24"/>
          <w:lang w:val="en-US"/>
        </w:rPr>
        <w:t xml:space="preserve">on behalf </w:t>
      </w:r>
      <w:r w:rsidR="00861D66">
        <w:rPr>
          <w:rFonts w:ascii="Times New Roman" w:hAnsi="Times New Roman" w:cs="Times New Roman"/>
          <w:sz w:val="24"/>
          <w:szCs w:val="24"/>
          <w:lang w:val="en-US"/>
        </w:rPr>
        <w:t xml:space="preserve">of </w:t>
      </w:r>
      <w:r w:rsidR="001738B3">
        <w:rPr>
          <w:rFonts w:ascii="Times New Roman" w:hAnsi="Times New Roman" w:cs="Times New Roman"/>
          <w:sz w:val="24"/>
          <w:szCs w:val="24"/>
          <w:lang w:val="en-US"/>
        </w:rPr>
        <w:t xml:space="preserve">or </w:t>
      </w:r>
      <w:r w:rsidR="00861D66">
        <w:rPr>
          <w:rFonts w:ascii="Times New Roman" w:hAnsi="Times New Roman" w:cs="Times New Roman"/>
          <w:sz w:val="24"/>
          <w:szCs w:val="24"/>
          <w:lang w:val="en-US"/>
        </w:rPr>
        <w:t>in the interest of a legal entity.</w:t>
      </w:r>
    </w:p>
    <w:p w:rsidR="00AB22A0" w:rsidRDefault="00AB22A0" w:rsidP="00C2456E">
      <w:pPr>
        <w:pStyle w:val="a3"/>
        <w:spacing w:after="0" w:line="240" w:lineRule="auto"/>
        <w:ind w:left="851"/>
        <w:jc w:val="both"/>
        <w:rPr>
          <w:rFonts w:ascii="Times New Roman" w:hAnsi="Times New Roman" w:cs="Times New Roman"/>
          <w:sz w:val="24"/>
          <w:szCs w:val="24"/>
          <w:lang w:val="en-US"/>
        </w:rPr>
      </w:pPr>
    </w:p>
    <w:p w:rsidR="003D09AC" w:rsidRPr="003D09AC" w:rsidRDefault="003D09AC" w:rsidP="00C2456E">
      <w:pPr>
        <w:pStyle w:val="a3"/>
        <w:spacing w:after="0" w:line="240" w:lineRule="auto"/>
        <w:ind w:left="851"/>
        <w:jc w:val="both"/>
        <w:rPr>
          <w:rFonts w:ascii="Times New Roman" w:eastAsia="Times New Roman" w:hAnsi="Times New Roman" w:cs="Times New Roman"/>
          <w:sz w:val="24"/>
          <w:szCs w:val="24"/>
          <w:lang w:val="en-US" w:eastAsia="ru-RU"/>
        </w:rPr>
      </w:pPr>
      <w:r w:rsidRPr="003D09AC">
        <w:rPr>
          <w:rFonts w:ascii="Times New Roman" w:eastAsia="Times New Roman" w:hAnsi="Times New Roman" w:cs="Times New Roman"/>
          <w:sz w:val="24"/>
          <w:szCs w:val="24"/>
          <w:lang w:val="en-US" w:eastAsia="ru-RU"/>
        </w:rPr>
        <w:t>«</w:t>
      </w:r>
      <w:r w:rsidRPr="003D09AC">
        <w:rPr>
          <w:rFonts w:ascii="Times New Roman" w:eastAsia="Times New Roman" w:hAnsi="Times New Roman" w:cs="Times New Roman"/>
          <w:b/>
          <w:sz w:val="24"/>
          <w:szCs w:val="24"/>
          <w:lang w:val="en-US" w:eastAsia="ru-RU"/>
        </w:rPr>
        <w:t>Person performing management functions in a commercial or other organization</w:t>
      </w:r>
      <w:r w:rsidRPr="003D09AC">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 a person serving as a sole executive body, a member of the board of directors or other collective executive body, as well as a person</w:t>
      </w:r>
      <w:r w:rsidR="00F1157B">
        <w:rPr>
          <w:rFonts w:ascii="Times New Roman" w:hAnsi="Times New Roman" w:cs="Times New Roman"/>
          <w:sz w:val="24"/>
          <w:szCs w:val="24"/>
          <w:lang w:val="en-US"/>
        </w:rPr>
        <w:t xml:space="preserve"> who on </w:t>
      </w:r>
      <w:r w:rsidR="00A50614">
        <w:rPr>
          <w:rFonts w:ascii="Times New Roman" w:hAnsi="Times New Roman" w:cs="Times New Roman"/>
          <w:sz w:val="24"/>
          <w:szCs w:val="24"/>
          <w:lang w:val="en-US"/>
        </w:rPr>
        <w:t>a</w:t>
      </w:r>
      <w:r w:rsidR="00F1157B">
        <w:rPr>
          <w:rFonts w:ascii="Times New Roman" w:hAnsi="Times New Roman" w:cs="Times New Roman"/>
          <w:sz w:val="24"/>
          <w:szCs w:val="24"/>
          <w:lang w:val="en-US"/>
        </w:rPr>
        <w:t xml:space="preserve"> permanent or temporary basis, or due to a special mandate, performs organizational/management or administrative functions in </w:t>
      </w:r>
      <w:r w:rsidR="00A50614">
        <w:rPr>
          <w:rFonts w:ascii="Times New Roman" w:hAnsi="Times New Roman" w:cs="Times New Roman"/>
          <w:sz w:val="24"/>
          <w:szCs w:val="24"/>
          <w:lang w:val="en-US"/>
        </w:rPr>
        <w:t>those</w:t>
      </w:r>
      <w:r w:rsidR="00F1157B">
        <w:rPr>
          <w:rFonts w:ascii="Times New Roman" w:hAnsi="Times New Roman" w:cs="Times New Roman"/>
          <w:sz w:val="24"/>
          <w:szCs w:val="24"/>
          <w:lang w:val="en-US"/>
        </w:rPr>
        <w:t xml:space="preserve"> organizations.</w:t>
      </w:r>
    </w:p>
    <w:p w:rsidR="003D09AC" w:rsidRDefault="003D09AC" w:rsidP="00C2456E">
      <w:pPr>
        <w:pStyle w:val="a3"/>
        <w:spacing w:after="0" w:line="240" w:lineRule="auto"/>
        <w:ind w:left="851"/>
        <w:jc w:val="both"/>
        <w:rPr>
          <w:rFonts w:ascii="Times New Roman" w:eastAsia="Times New Roman" w:hAnsi="Times New Roman" w:cs="Times New Roman"/>
          <w:sz w:val="24"/>
          <w:szCs w:val="24"/>
          <w:lang w:val="en-US" w:eastAsia="ru-RU"/>
        </w:rPr>
      </w:pPr>
    </w:p>
    <w:p w:rsidR="00896D73" w:rsidRPr="00F1157B" w:rsidRDefault="00F1157B" w:rsidP="00F1157B">
      <w:pPr>
        <w:pStyle w:val="a3"/>
        <w:spacing w:after="0" w:line="240" w:lineRule="auto"/>
        <w:ind w:left="851"/>
        <w:jc w:val="both"/>
        <w:rPr>
          <w:rFonts w:ascii="Times New Roman" w:eastAsia="Times New Roman" w:hAnsi="Times New Roman" w:cs="Times New Roman"/>
          <w:sz w:val="24"/>
          <w:szCs w:val="24"/>
          <w:lang w:val="en-US" w:eastAsia="ru-RU"/>
        </w:rPr>
      </w:pPr>
      <w:r w:rsidRPr="00F24868">
        <w:rPr>
          <w:rFonts w:ascii="Times New Roman" w:eastAsia="Times New Roman" w:hAnsi="Times New Roman" w:cs="Times New Roman"/>
          <w:sz w:val="24"/>
          <w:szCs w:val="24"/>
          <w:lang w:val="en-US" w:eastAsia="ru-RU"/>
        </w:rPr>
        <w:t>«</w:t>
      </w:r>
      <w:r>
        <w:rPr>
          <w:rFonts w:ascii="Times New Roman" w:eastAsia="Times New Roman" w:hAnsi="Times New Roman" w:cs="Times New Roman"/>
          <w:b/>
          <w:sz w:val="24"/>
          <w:szCs w:val="24"/>
          <w:lang w:val="en-US" w:eastAsia="ru-RU"/>
        </w:rPr>
        <w:t>Personal interest</w:t>
      </w:r>
      <w:r w:rsidRPr="00F24868">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 </w:t>
      </w:r>
      <w:r w:rsidR="00F24868">
        <w:rPr>
          <w:rFonts w:ascii="Times New Roman" w:eastAsia="Times New Roman" w:hAnsi="Times New Roman" w:cs="Times New Roman"/>
          <w:sz w:val="24"/>
          <w:szCs w:val="24"/>
          <w:lang w:val="en-US" w:eastAsia="ru-RU"/>
        </w:rPr>
        <w:t xml:space="preserve">a capacity of a person, while performing its employment or other duties, to obtain </w:t>
      </w:r>
      <w:r w:rsidR="003E23B6">
        <w:rPr>
          <w:rFonts w:ascii="Times New Roman" w:eastAsia="Times New Roman" w:hAnsi="Times New Roman" w:cs="Times New Roman"/>
          <w:sz w:val="24"/>
          <w:szCs w:val="24"/>
          <w:lang w:val="en-US" w:eastAsia="ru-RU"/>
        </w:rPr>
        <w:t>for it</w:t>
      </w:r>
      <w:r w:rsidR="00F24868">
        <w:rPr>
          <w:rFonts w:ascii="Times New Roman" w:eastAsia="Times New Roman" w:hAnsi="Times New Roman" w:cs="Times New Roman"/>
          <w:sz w:val="24"/>
          <w:szCs w:val="24"/>
          <w:lang w:val="en-US" w:eastAsia="ru-RU"/>
        </w:rPr>
        <w:t xml:space="preserve">self, </w:t>
      </w:r>
      <w:r w:rsidR="00E5243E">
        <w:rPr>
          <w:rFonts w:ascii="Times New Roman" w:eastAsia="Times New Roman" w:hAnsi="Times New Roman" w:cs="Times New Roman"/>
          <w:sz w:val="24"/>
          <w:szCs w:val="24"/>
          <w:lang w:val="en-US" w:eastAsia="ru-RU"/>
        </w:rPr>
        <w:t xml:space="preserve">for </w:t>
      </w:r>
      <w:r w:rsidR="003E23B6">
        <w:rPr>
          <w:rFonts w:ascii="Times New Roman" w:eastAsia="Times New Roman" w:hAnsi="Times New Roman" w:cs="Times New Roman"/>
          <w:sz w:val="24"/>
          <w:szCs w:val="24"/>
          <w:lang w:val="en-US" w:eastAsia="ru-RU"/>
        </w:rPr>
        <w:t>its</w:t>
      </w:r>
      <w:r w:rsidR="00F24868">
        <w:rPr>
          <w:rFonts w:ascii="Times New Roman" w:eastAsia="Times New Roman" w:hAnsi="Times New Roman" w:cs="Times New Roman"/>
          <w:sz w:val="24"/>
          <w:szCs w:val="24"/>
          <w:lang w:val="en-US" w:eastAsia="ru-RU"/>
        </w:rPr>
        <w:t xml:space="preserve"> relatives or for other persons and orga</w:t>
      </w:r>
      <w:r w:rsidR="003E23B6">
        <w:rPr>
          <w:rFonts w:ascii="Times New Roman" w:eastAsia="Times New Roman" w:hAnsi="Times New Roman" w:cs="Times New Roman"/>
          <w:sz w:val="24"/>
          <w:szCs w:val="24"/>
          <w:lang w:val="en-US" w:eastAsia="ru-RU"/>
        </w:rPr>
        <w:t xml:space="preserve">nizations, with </w:t>
      </w:r>
      <w:r w:rsidR="00B267F0">
        <w:rPr>
          <w:rFonts w:ascii="Times New Roman" w:eastAsia="Times New Roman" w:hAnsi="Times New Roman" w:cs="Times New Roman"/>
          <w:sz w:val="24"/>
          <w:szCs w:val="24"/>
          <w:lang w:val="en-US" w:eastAsia="ru-RU"/>
        </w:rPr>
        <w:t>which</w:t>
      </w:r>
      <w:r w:rsidR="003E23B6">
        <w:rPr>
          <w:rFonts w:ascii="Times New Roman" w:eastAsia="Times New Roman" w:hAnsi="Times New Roman" w:cs="Times New Roman"/>
          <w:sz w:val="24"/>
          <w:szCs w:val="24"/>
          <w:lang w:val="en-US" w:eastAsia="ru-RU"/>
        </w:rPr>
        <w:t xml:space="preserve"> </w:t>
      </w:r>
      <w:r w:rsidR="009B1C01">
        <w:rPr>
          <w:rFonts w:ascii="Times New Roman" w:eastAsia="Times New Roman" w:hAnsi="Times New Roman" w:cs="Times New Roman"/>
          <w:sz w:val="24"/>
          <w:szCs w:val="24"/>
          <w:lang w:val="en-US" w:eastAsia="ru-RU"/>
        </w:rPr>
        <w:t>this</w:t>
      </w:r>
      <w:r w:rsidR="003E23B6">
        <w:rPr>
          <w:rFonts w:ascii="Times New Roman" w:eastAsia="Times New Roman" w:hAnsi="Times New Roman" w:cs="Times New Roman"/>
          <w:sz w:val="24"/>
          <w:szCs w:val="24"/>
          <w:lang w:val="en-US" w:eastAsia="ru-RU"/>
        </w:rPr>
        <w:t xml:space="preserve"> person</w:t>
      </w:r>
      <w:r w:rsidR="00F24868">
        <w:rPr>
          <w:rFonts w:ascii="Times New Roman" w:eastAsia="Times New Roman" w:hAnsi="Times New Roman" w:cs="Times New Roman"/>
          <w:sz w:val="24"/>
          <w:szCs w:val="24"/>
          <w:lang w:val="en-US" w:eastAsia="ru-RU"/>
        </w:rPr>
        <w:t xml:space="preserve"> has personal, material o</w:t>
      </w:r>
      <w:r w:rsidR="00A50614">
        <w:rPr>
          <w:rFonts w:ascii="Times New Roman" w:eastAsia="Times New Roman" w:hAnsi="Times New Roman" w:cs="Times New Roman"/>
          <w:sz w:val="24"/>
          <w:szCs w:val="24"/>
          <w:lang w:val="en-US" w:eastAsia="ru-RU"/>
        </w:rPr>
        <w:t xml:space="preserve">r other </w:t>
      </w:r>
      <w:r w:rsidR="00123EED">
        <w:rPr>
          <w:rFonts w:ascii="Times New Roman" w:eastAsia="Times New Roman" w:hAnsi="Times New Roman" w:cs="Times New Roman"/>
          <w:sz w:val="24"/>
          <w:szCs w:val="24"/>
          <w:lang w:val="en-US" w:eastAsia="ru-RU"/>
        </w:rPr>
        <w:t>relations</w:t>
      </w:r>
      <w:r w:rsidR="00A50614">
        <w:rPr>
          <w:rFonts w:ascii="Times New Roman" w:eastAsia="Times New Roman" w:hAnsi="Times New Roman" w:cs="Times New Roman"/>
          <w:sz w:val="24"/>
          <w:szCs w:val="24"/>
          <w:lang w:val="en-US" w:eastAsia="ru-RU"/>
        </w:rPr>
        <w:t>, profits in the</w:t>
      </w:r>
      <w:r w:rsidR="00F24868">
        <w:rPr>
          <w:rFonts w:ascii="Times New Roman" w:eastAsia="Times New Roman" w:hAnsi="Times New Roman" w:cs="Times New Roman"/>
          <w:sz w:val="24"/>
          <w:szCs w:val="24"/>
          <w:lang w:val="en-US" w:eastAsia="ru-RU"/>
        </w:rPr>
        <w:t xml:space="preserve"> f</w:t>
      </w:r>
      <w:r w:rsidR="00A50614">
        <w:rPr>
          <w:rFonts w:ascii="Times New Roman" w:eastAsia="Times New Roman" w:hAnsi="Times New Roman" w:cs="Times New Roman"/>
          <w:sz w:val="24"/>
          <w:szCs w:val="24"/>
          <w:lang w:val="en-US" w:eastAsia="ru-RU"/>
        </w:rPr>
        <w:t>orm of material benefits or in the</w:t>
      </w:r>
      <w:r w:rsidR="00F24868">
        <w:rPr>
          <w:rFonts w:ascii="Times New Roman" w:eastAsia="Times New Roman" w:hAnsi="Times New Roman" w:cs="Times New Roman"/>
          <w:sz w:val="24"/>
          <w:szCs w:val="24"/>
          <w:lang w:val="en-US" w:eastAsia="ru-RU"/>
        </w:rPr>
        <w:t xml:space="preserve"> form of other illegal advantage</w:t>
      </w:r>
      <w:r w:rsidR="00AB693D">
        <w:rPr>
          <w:rFonts w:ascii="Times New Roman" w:eastAsia="Times New Roman" w:hAnsi="Times New Roman" w:cs="Times New Roman"/>
          <w:sz w:val="24"/>
          <w:szCs w:val="24"/>
          <w:lang w:val="en-US" w:eastAsia="ru-RU"/>
        </w:rPr>
        <w:t>.</w:t>
      </w:r>
      <w:r w:rsidR="00F24868">
        <w:rPr>
          <w:rFonts w:ascii="Times New Roman" w:eastAsia="Times New Roman" w:hAnsi="Times New Roman" w:cs="Times New Roman"/>
          <w:sz w:val="24"/>
          <w:szCs w:val="24"/>
          <w:lang w:val="en-US" w:eastAsia="ru-RU"/>
        </w:rPr>
        <w:t xml:space="preserve"> </w:t>
      </w:r>
    </w:p>
    <w:p w:rsidR="00763900" w:rsidRDefault="00763900" w:rsidP="00C2456E">
      <w:pPr>
        <w:pStyle w:val="a3"/>
        <w:spacing w:after="0" w:line="240" w:lineRule="auto"/>
        <w:ind w:left="851"/>
        <w:jc w:val="both"/>
        <w:rPr>
          <w:rFonts w:ascii="Times New Roman" w:eastAsia="Times New Roman" w:hAnsi="Times New Roman" w:cs="Times New Roman"/>
          <w:sz w:val="24"/>
          <w:szCs w:val="24"/>
          <w:lang w:val="en-US" w:eastAsia="ru-RU"/>
        </w:rPr>
      </w:pPr>
    </w:p>
    <w:p w:rsidR="003E23B6" w:rsidRDefault="003E23B6" w:rsidP="00C2456E">
      <w:pPr>
        <w:pStyle w:val="a3"/>
        <w:spacing w:after="0" w:line="240" w:lineRule="auto"/>
        <w:ind w:left="851"/>
        <w:jc w:val="both"/>
        <w:rPr>
          <w:rFonts w:ascii="Times New Roman" w:eastAsia="Times New Roman" w:hAnsi="Times New Roman" w:cs="Times New Roman"/>
          <w:sz w:val="24"/>
          <w:szCs w:val="24"/>
          <w:lang w:val="en-US" w:eastAsia="ru-RU"/>
        </w:rPr>
      </w:pPr>
      <w:r w:rsidRPr="003E23B6">
        <w:rPr>
          <w:rFonts w:ascii="Times New Roman" w:eastAsia="Times New Roman" w:hAnsi="Times New Roman" w:cs="Times New Roman"/>
          <w:sz w:val="24"/>
          <w:szCs w:val="24"/>
          <w:lang w:val="en-US" w:eastAsia="ru-RU"/>
        </w:rPr>
        <w:t>«</w:t>
      </w:r>
      <w:r w:rsidRPr="003E23B6">
        <w:rPr>
          <w:rFonts w:ascii="Times New Roman" w:eastAsia="Times New Roman" w:hAnsi="Times New Roman" w:cs="Times New Roman"/>
          <w:b/>
          <w:sz w:val="24"/>
          <w:szCs w:val="24"/>
          <w:lang w:val="en-US" w:eastAsia="ru-RU"/>
        </w:rPr>
        <w:t>Company</w:t>
      </w:r>
      <w:r w:rsidRPr="003E23B6">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 </w:t>
      </w:r>
      <w:r w:rsidR="00DD40A4" w:rsidRPr="00DD40A4">
        <w:rPr>
          <w:rFonts w:ascii="Times New Roman" w:eastAsia="Times New Roman" w:hAnsi="Times New Roman" w:cs="Times New Roman"/>
          <w:sz w:val="24"/>
          <w:szCs w:val="24"/>
          <w:lang w:val="en-US" w:eastAsia="ru-RU"/>
        </w:rPr>
        <w:t xml:space="preserve">The Autonomous non-commercial organization «Stockholm School of Economics in St. Petersburg», </w:t>
      </w:r>
      <w:r w:rsidR="00E939DE" w:rsidRPr="00E939DE">
        <w:rPr>
          <w:rFonts w:ascii="Times New Roman" w:eastAsia="Times New Roman" w:hAnsi="Times New Roman" w:cs="Times New Roman"/>
          <w:sz w:val="24"/>
          <w:szCs w:val="24"/>
          <w:lang w:val="en-US" w:eastAsia="ru-RU"/>
        </w:rPr>
        <w:t>the legal entity created and acting by the legislation of the Russian Federation</w:t>
      </w:r>
      <w:r w:rsidR="00DD40A4" w:rsidRPr="00DD40A4">
        <w:rPr>
          <w:rFonts w:ascii="Times New Roman" w:eastAsia="Times New Roman" w:hAnsi="Times New Roman" w:cs="Times New Roman"/>
          <w:sz w:val="24"/>
          <w:szCs w:val="24"/>
          <w:lang w:val="en-US" w:eastAsia="ru-RU"/>
        </w:rPr>
        <w:t xml:space="preserve">, located at: Liter </w:t>
      </w:r>
      <w:proofErr w:type="gramStart"/>
      <w:r w:rsidR="00DD40A4" w:rsidRPr="00DD40A4">
        <w:rPr>
          <w:rFonts w:ascii="Times New Roman" w:eastAsia="Times New Roman" w:hAnsi="Times New Roman" w:cs="Times New Roman"/>
          <w:sz w:val="24"/>
          <w:szCs w:val="24"/>
          <w:lang w:val="en-US" w:eastAsia="ru-RU"/>
        </w:rPr>
        <w:t>A</w:t>
      </w:r>
      <w:proofErr w:type="gramEnd"/>
      <w:r w:rsidR="00DD40A4" w:rsidRPr="00DD40A4">
        <w:rPr>
          <w:rFonts w:ascii="Times New Roman" w:eastAsia="Times New Roman" w:hAnsi="Times New Roman" w:cs="Times New Roman"/>
          <w:sz w:val="24"/>
          <w:szCs w:val="24"/>
          <w:lang w:val="en-US" w:eastAsia="ru-RU"/>
        </w:rPr>
        <w:t xml:space="preserve">, 1-3, Malaya </w:t>
      </w:r>
      <w:proofErr w:type="spellStart"/>
      <w:r w:rsidR="00DD40A4" w:rsidRPr="00DD40A4">
        <w:rPr>
          <w:rFonts w:ascii="Times New Roman" w:eastAsia="Times New Roman" w:hAnsi="Times New Roman" w:cs="Times New Roman"/>
          <w:sz w:val="24"/>
          <w:szCs w:val="24"/>
          <w:lang w:val="en-US" w:eastAsia="ru-RU"/>
        </w:rPr>
        <w:t>Konushennaya</w:t>
      </w:r>
      <w:proofErr w:type="spellEnd"/>
      <w:r w:rsidR="00DD40A4" w:rsidRPr="00DD40A4">
        <w:rPr>
          <w:rFonts w:ascii="Times New Roman" w:eastAsia="Times New Roman" w:hAnsi="Times New Roman" w:cs="Times New Roman"/>
          <w:sz w:val="24"/>
          <w:szCs w:val="24"/>
          <w:lang w:val="en-US" w:eastAsia="ru-RU"/>
        </w:rPr>
        <w:t xml:space="preserve"> street, St. Petersburg, 191186, Russian Federation, </w:t>
      </w:r>
      <w:r w:rsidR="00DD40A4" w:rsidRPr="00DD40A4">
        <w:rPr>
          <w:rFonts w:ascii="Times New Roman" w:eastAsia="Times New Roman" w:hAnsi="Times New Roman" w:cs="Times New Roman"/>
          <w:sz w:val="24"/>
          <w:szCs w:val="24"/>
          <w:lang w:val="en-US" w:eastAsia="ru-RU"/>
        </w:rPr>
        <w:t xml:space="preserve">OGRN </w:t>
      </w:r>
      <w:r w:rsidR="00DD40A4" w:rsidRPr="00DD40A4">
        <w:rPr>
          <w:rFonts w:ascii="Times New Roman" w:eastAsia="Times New Roman" w:hAnsi="Times New Roman" w:cs="Times New Roman"/>
          <w:sz w:val="24"/>
          <w:szCs w:val="24"/>
          <w:lang w:val="en-US" w:eastAsia="ru-RU"/>
        </w:rPr>
        <w:t>1137800010512</w:t>
      </w:r>
      <w:r>
        <w:rPr>
          <w:rFonts w:ascii="Times New Roman" w:eastAsia="Times New Roman" w:hAnsi="Times New Roman" w:cs="Times New Roman"/>
          <w:sz w:val="24"/>
          <w:szCs w:val="24"/>
          <w:lang w:val="en-US" w:eastAsia="ru-RU"/>
        </w:rPr>
        <w:t>.</w:t>
      </w:r>
    </w:p>
    <w:p w:rsidR="003E23B6" w:rsidRDefault="003E23B6" w:rsidP="00C2456E">
      <w:pPr>
        <w:pStyle w:val="a3"/>
        <w:spacing w:after="0" w:line="240" w:lineRule="auto"/>
        <w:ind w:left="851"/>
        <w:jc w:val="both"/>
        <w:rPr>
          <w:rFonts w:ascii="Times New Roman" w:eastAsia="Times New Roman" w:hAnsi="Times New Roman" w:cs="Times New Roman"/>
          <w:sz w:val="24"/>
          <w:szCs w:val="24"/>
          <w:lang w:val="en-US" w:eastAsia="ru-RU"/>
        </w:rPr>
      </w:pPr>
    </w:p>
    <w:p w:rsidR="003E23B6" w:rsidRPr="003E23B6" w:rsidRDefault="003E23B6" w:rsidP="00C2456E">
      <w:pPr>
        <w:pStyle w:val="a3"/>
        <w:spacing w:after="0" w:line="240" w:lineRule="auto"/>
        <w:ind w:left="851"/>
        <w:jc w:val="both"/>
        <w:rPr>
          <w:rFonts w:ascii="Times New Roman" w:eastAsia="Times New Roman" w:hAnsi="Times New Roman" w:cs="Times New Roman"/>
          <w:sz w:val="24"/>
          <w:szCs w:val="24"/>
          <w:lang w:val="en-US" w:eastAsia="ru-RU"/>
        </w:rPr>
      </w:pPr>
      <w:r w:rsidRPr="003E23B6">
        <w:rPr>
          <w:rFonts w:ascii="Times New Roman" w:eastAsia="Times New Roman" w:hAnsi="Times New Roman" w:cs="Times New Roman"/>
          <w:sz w:val="24"/>
          <w:szCs w:val="24"/>
          <w:lang w:val="en-US" w:eastAsia="ru-RU"/>
        </w:rPr>
        <w:t>«</w:t>
      </w:r>
      <w:r w:rsidRPr="003E23B6">
        <w:rPr>
          <w:rFonts w:ascii="Times New Roman" w:eastAsia="Times New Roman" w:hAnsi="Times New Roman" w:cs="Times New Roman"/>
          <w:b/>
          <w:sz w:val="24"/>
          <w:szCs w:val="24"/>
          <w:lang w:val="en-US" w:eastAsia="ru-RU"/>
        </w:rPr>
        <w:t xml:space="preserve">Responsible </w:t>
      </w:r>
      <w:r w:rsidR="006D32A5">
        <w:rPr>
          <w:rFonts w:ascii="Times New Roman" w:eastAsia="Times New Roman" w:hAnsi="Times New Roman" w:cs="Times New Roman"/>
          <w:b/>
          <w:sz w:val="24"/>
          <w:szCs w:val="24"/>
          <w:lang w:val="en-US" w:eastAsia="ru-RU"/>
        </w:rPr>
        <w:t>p</w:t>
      </w:r>
      <w:r w:rsidRPr="003E23B6">
        <w:rPr>
          <w:rFonts w:ascii="Times New Roman" w:eastAsia="Times New Roman" w:hAnsi="Times New Roman" w:cs="Times New Roman"/>
          <w:b/>
          <w:sz w:val="24"/>
          <w:szCs w:val="24"/>
          <w:lang w:val="en-US" w:eastAsia="ru-RU"/>
        </w:rPr>
        <w:t>erson</w:t>
      </w:r>
      <w:r w:rsidRPr="003E23B6">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 a person </w:t>
      </w:r>
      <w:r w:rsidR="00DC53D8">
        <w:rPr>
          <w:rFonts w:ascii="Times New Roman" w:eastAsia="Times New Roman" w:hAnsi="Times New Roman" w:cs="Times New Roman"/>
          <w:sz w:val="24"/>
          <w:szCs w:val="24"/>
          <w:lang w:val="en-US" w:eastAsia="ru-RU"/>
        </w:rPr>
        <w:t xml:space="preserve">duly </w:t>
      </w:r>
      <w:r>
        <w:rPr>
          <w:rFonts w:ascii="Times New Roman" w:eastAsia="Times New Roman" w:hAnsi="Times New Roman" w:cs="Times New Roman"/>
          <w:sz w:val="24"/>
          <w:szCs w:val="24"/>
          <w:lang w:val="en-US" w:eastAsia="ru-RU"/>
        </w:rPr>
        <w:t xml:space="preserve">appointed in accordance with the requirements of </w:t>
      </w:r>
      <w:r w:rsidR="009B1C01">
        <w:rPr>
          <w:rFonts w:ascii="Times New Roman" w:eastAsia="Times New Roman" w:hAnsi="Times New Roman" w:cs="Times New Roman"/>
          <w:sz w:val="24"/>
          <w:szCs w:val="24"/>
          <w:lang w:val="en-US" w:eastAsia="ru-RU"/>
        </w:rPr>
        <w:t>applicable</w:t>
      </w:r>
      <w:r>
        <w:rPr>
          <w:rFonts w:ascii="Times New Roman" w:eastAsia="Times New Roman" w:hAnsi="Times New Roman" w:cs="Times New Roman"/>
          <w:sz w:val="24"/>
          <w:szCs w:val="24"/>
          <w:lang w:val="en-US" w:eastAsia="ru-RU"/>
        </w:rPr>
        <w:t xml:space="preserve"> labor law as </w:t>
      </w:r>
      <w:r w:rsidR="00710860">
        <w:rPr>
          <w:rFonts w:ascii="Times New Roman" w:eastAsia="Times New Roman" w:hAnsi="Times New Roman" w:cs="Times New Roman"/>
          <w:sz w:val="24"/>
          <w:szCs w:val="24"/>
          <w:lang w:val="en-US" w:eastAsia="ru-RU"/>
        </w:rPr>
        <w:t xml:space="preserve">being responsible in the Company for </w:t>
      </w:r>
      <w:r w:rsidR="00E5243E">
        <w:rPr>
          <w:rFonts w:ascii="Times New Roman" w:eastAsia="Times New Roman" w:hAnsi="Times New Roman" w:cs="Times New Roman"/>
          <w:sz w:val="24"/>
          <w:szCs w:val="24"/>
          <w:lang w:val="en-US" w:eastAsia="ru-RU"/>
        </w:rPr>
        <w:t xml:space="preserve">prevention of </w:t>
      </w:r>
      <w:r w:rsidR="00861D66">
        <w:rPr>
          <w:rFonts w:ascii="Times New Roman" w:eastAsia="Times New Roman" w:hAnsi="Times New Roman" w:cs="Times New Roman"/>
          <w:sz w:val="24"/>
          <w:szCs w:val="24"/>
          <w:lang w:val="en-US" w:eastAsia="ru-RU"/>
        </w:rPr>
        <w:t>corruption</w:t>
      </w:r>
      <w:r w:rsidR="00E5243E">
        <w:rPr>
          <w:rFonts w:ascii="Times New Roman" w:eastAsia="Times New Roman" w:hAnsi="Times New Roman" w:cs="Times New Roman"/>
          <w:sz w:val="24"/>
          <w:szCs w:val="24"/>
          <w:lang w:val="en-US" w:eastAsia="ru-RU"/>
        </w:rPr>
        <w:t xml:space="preserve"> and other offences, for</w:t>
      </w:r>
      <w:r w:rsidR="00861D66">
        <w:rPr>
          <w:rFonts w:ascii="Times New Roman" w:eastAsia="Times New Roman" w:hAnsi="Times New Roman" w:cs="Times New Roman"/>
          <w:sz w:val="24"/>
          <w:szCs w:val="24"/>
          <w:lang w:val="en-US" w:eastAsia="ru-RU"/>
        </w:rPr>
        <w:t xml:space="preserve"> compliance with </w:t>
      </w:r>
      <w:r w:rsidR="00E5243E">
        <w:rPr>
          <w:rFonts w:ascii="Times New Roman" w:eastAsia="Times New Roman" w:hAnsi="Times New Roman" w:cs="Times New Roman"/>
          <w:sz w:val="24"/>
          <w:szCs w:val="24"/>
          <w:lang w:val="en-US" w:eastAsia="ru-RU"/>
        </w:rPr>
        <w:t xml:space="preserve">this Policy and for other functions incumbent on it </w:t>
      </w:r>
      <w:r w:rsidR="00DC53D8">
        <w:rPr>
          <w:rFonts w:ascii="Times New Roman" w:eastAsia="Times New Roman" w:hAnsi="Times New Roman" w:cs="Times New Roman"/>
          <w:sz w:val="24"/>
          <w:szCs w:val="24"/>
          <w:lang w:val="en-US" w:eastAsia="ru-RU"/>
        </w:rPr>
        <w:t>by this Policy, other internal documents of the Company and by the legislation of the Russian Federation.</w:t>
      </w:r>
    </w:p>
    <w:p w:rsidR="003E23B6" w:rsidRDefault="003E23B6" w:rsidP="00C2456E">
      <w:pPr>
        <w:pStyle w:val="a3"/>
        <w:spacing w:after="0" w:line="240" w:lineRule="auto"/>
        <w:ind w:left="851"/>
        <w:jc w:val="both"/>
        <w:rPr>
          <w:rFonts w:ascii="Times New Roman" w:eastAsia="Times New Roman" w:hAnsi="Times New Roman" w:cs="Times New Roman"/>
          <w:sz w:val="24"/>
          <w:szCs w:val="24"/>
          <w:lang w:val="en-US" w:eastAsia="ru-RU"/>
        </w:rPr>
      </w:pPr>
    </w:p>
    <w:p w:rsidR="00DC53D8" w:rsidRDefault="00DC53D8" w:rsidP="00C2456E">
      <w:pPr>
        <w:pStyle w:val="a3"/>
        <w:spacing w:after="0" w:line="240" w:lineRule="auto"/>
        <w:ind w:left="851"/>
        <w:jc w:val="both"/>
        <w:rPr>
          <w:rFonts w:ascii="Times New Roman" w:eastAsia="Times New Roman" w:hAnsi="Times New Roman" w:cs="Times New Roman"/>
          <w:sz w:val="24"/>
          <w:szCs w:val="24"/>
          <w:lang w:val="en-US" w:eastAsia="ru-RU"/>
        </w:rPr>
      </w:pPr>
      <w:r w:rsidRPr="00DC53D8">
        <w:rPr>
          <w:rFonts w:ascii="Times New Roman" w:eastAsia="Times New Roman" w:hAnsi="Times New Roman" w:cs="Times New Roman"/>
          <w:sz w:val="24"/>
          <w:szCs w:val="24"/>
          <w:lang w:val="en-US" w:eastAsia="ru-RU"/>
        </w:rPr>
        <w:t>«</w:t>
      </w:r>
      <w:r w:rsidRPr="00DC53D8">
        <w:rPr>
          <w:rFonts w:ascii="Times New Roman" w:eastAsia="Times New Roman" w:hAnsi="Times New Roman" w:cs="Times New Roman"/>
          <w:b/>
          <w:sz w:val="24"/>
          <w:szCs w:val="24"/>
          <w:lang w:val="en-US" w:eastAsia="ru-RU"/>
        </w:rPr>
        <w:t>Employees</w:t>
      </w:r>
      <w:r w:rsidRPr="00DC53D8">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 xml:space="preserve"> - the Company’s employees, </w:t>
      </w:r>
      <w:r w:rsidR="007728E9">
        <w:rPr>
          <w:rFonts w:ascii="Times New Roman" w:eastAsia="Times New Roman" w:hAnsi="Times New Roman" w:cs="Times New Roman"/>
          <w:sz w:val="24"/>
          <w:szCs w:val="24"/>
          <w:lang w:val="en-US" w:eastAsia="ru-RU"/>
        </w:rPr>
        <w:t>being such either due to a</w:t>
      </w:r>
      <w:r w:rsidR="00C30C76">
        <w:rPr>
          <w:rFonts w:ascii="Times New Roman" w:eastAsia="Times New Roman" w:hAnsi="Times New Roman" w:cs="Times New Roman"/>
          <w:sz w:val="24"/>
          <w:szCs w:val="24"/>
          <w:lang w:val="en-US" w:eastAsia="ru-RU"/>
        </w:rPr>
        <w:t>n employment</w:t>
      </w:r>
      <w:r w:rsidR="007728E9">
        <w:rPr>
          <w:rFonts w:ascii="Times New Roman" w:eastAsia="Times New Roman" w:hAnsi="Times New Roman" w:cs="Times New Roman"/>
          <w:sz w:val="24"/>
          <w:szCs w:val="24"/>
          <w:lang w:val="en-US" w:eastAsia="ru-RU"/>
        </w:rPr>
        <w:t xml:space="preserve"> contract or implied in fact (based on service contracts, for instance), a sole executive body, members of the collective executive body, as well as other persons acting on behalf or in the interest of the Company.</w:t>
      </w:r>
    </w:p>
    <w:p w:rsidR="00DE1030" w:rsidRPr="007728E9" w:rsidRDefault="00DE1030" w:rsidP="00C2456E">
      <w:pPr>
        <w:spacing w:after="0" w:line="240" w:lineRule="auto"/>
        <w:jc w:val="both"/>
        <w:rPr>
          <w:rFonts w:ascii="Times New Roman" w:hAnsi="Times New Roman" w:cs="Times New Roman"/>
          <w:sz w:val="24"/>
          <w:szCs w:val="24"/>
          <w:lang w:val="en-US"/>
        </w:rPr>
      </w:pPr>
    </w:p>
    <w:p w:rsidR="007728E9" w:rsidRDefault="007728E9" w:rsidP="00C2456E">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the purposes of this Policy, </w:t>
      </w:r>
      <w:r w:rsidR="00B45CFD">
        <w:rPr>
          <w:rFonts w:ascii="Times New Roman" w:hAnsi="Times New Roman" w:cs="Times New Roman"/>
          <w:sz w:val="24"/>
          <w:szCs w:val="24"/>
          <w:lang w:val="en-US"/>
        </w:rPr>
        <w:t xml:space="preserve">spelling of the terms defined above with capital </w:t>
      </w:r>
      <w:r w:rsidR="00405AF9">
        <w:rPr>
          <w:rFonts w:ascii="Times New Roman" w:hAnsi="Times New Roman" w:cs="Times New Roman"/>
          <w:sz w:val="24"/>
          <w:szCs w:val="24"/>
          <w:lang w:val="en-US"/>
        </w:rPr>
        <w:t xml:space="preserve">or lower-case letters shall not be </w:t>
      </w:r>
      <w:r w:rsidR="00852717">
        <w:rPr>
          <w:rFonts w:ascii="Times New Roman" w:hAnsi="Times New Roman" w:cs="Times New Roman"/>
          <w:sz w:val="24"/>
          <w:szCs w:val="24"/>
          <w:lang w:val="en-US"/>
        </w:rPr>
        <w:t>treated</w:t>
      </w:r>
      <w:r w:rsidR="00405AF9">
        <w:rPr>
          <w:rFonts w:ascii="Times New Roman" w:hAnsi="Times New Roman" w:cs="Times New Roman"/>
          <w:sz w:val="24"/>
          <w:szCs w:val="24"/>
          <w:lang w:val="en-US"/>
        </w:rPr>
        <w:t xml:space="preserve"> as giving to these terms </w:t>
      </w:r>
      <w:r w:rsidR="00852717">
        <w:rPr>
          <w:rFonts w:ascii="Times New Roman" w:hAnsi="Times New Roman" w:cs="Times New Roman"/>
          <w:sz w:val="24"/>
          <w:szCs w:val="24"/>
          <w:lang w:val="en-US"/>
        </w:rPr>
        <w:t>any meaning different from what is defined above.</w:t>
      </w:r>
    </w:p>
    <w:p w:rsidR="007728E9" w:rsidRPr="007728E9" w:rsidRDefault="007728E9" w:rsidP="007728E9">
      <w:pPr>
        <w:spacing w:after="0" w:line="240" w:lineRule="auto"/>
        <w:jc w:val="both"/>
        <w:rPr>
          <w:rFonts w:ascii="Times New Roman" w:hAnsi="Times New Roman" w:cs="Times New Roman"/>
          <w:sz w:val="24"/>
          <w:szCs w:val="24"/>
          <w:lang w:val="en-US"/>
        </w:rPr>
      </w:pPr>
    </w:p>
    <w:p w:rsidR="00530B37" w:rsidRDefault="00852717" w:rsidP="00C2456E">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Other</w:t>
      </w:r>
      <w:r w:rsidRPr="00852717">
        <w:rPr>
          <w:rFonts w:ascii="Times New Roman" w:hAnsi="Times New Roman" w:cs="Times New Roman"/>
          <w:sz w:val="24"/>
          <w:szCs w:val="24"/>
          <w:lang w:val="en-US"/>
        </w:rPr>
        <w:t xml:space="preserve"> </w:t>
      </w:r>
      <w:r>
        <w:rPr>
          <w:rFonts w:ascii="Times New Roman" w:hAnsi="Times New Roman" w:cs="Times New Roman"/>
          <w:sz w:val="24"/>
          <w:szCs w:val="24"/>
          <w:lang w:val="en-US"/>
        </w:rPr>
        <w:t>terms</w:t>
      </w:r>
      <w:r w:rsidRPr="00852717">
        <w:rPr>
          <w:rFonts w:ascii="Times New Roman" w:hAnsi="Times New Roman" w:cs="Times New Roman"/>
          <w:sz w:val="24"/>
          <w:szCs w:val="24"/>
          <w:lang w:val="en-US"/>
        </w:rPr>
        <w:t xml:space="preserve"> </w:t>
      </w:r>
      <w:r>
        <w:rPr>
          <w:rFonts w:ascii="Times New Roman" w:hAnsi="Times New Roman" w:cs="Times New Roman"/>
          <w:sz w:val="24"/>
          <w:szCs w:val="24"/>
          <w:lang w:val="en-US"/>
        </w:rPr>
        <w:t>used</w:t>
      </w:r>
      <w:r w:rsidRPr="00852717">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852717">
        <w:rPr>
          <w:rFonts w:ascii="Times New Roman" w:hAnsi="Times New Roman" w:cs="Times New Roman"/>
          <w:sz w:val="24"/>
          <w:szCs w:val="24"/>
          <w:lang w:val="en-US"/>
        </w:rPr>
        <w:t xml:space="preserve"> </w:t>
      </w:r>
      <w:r>
        <w:rPr>
          <w:rFonts w:ascii="Times New Roman" w:hAnsi="Times New Roman" w:cs="Times New Roman"/>
          <w:sz w:val="24"/>
          <w:szCs w:val="24"/>
          <w:lang w:val="en-US"/>
        </w:rPr>
        <w:t>this</w:t>
      </w:r>
      <w:r w:rsidRPr="00852717">
        <w:rPr>
          <w:rFonts w:ascii="Times New Roman" w:hAnsi="Times New Roman" w:cs="Times New Roman"/>
          <w:sz w:val="24"/>
          <w:szCs w:val="24"/>
          <w:lang w:val="en-US"/>
        </w:rPr>
        <w:t xml:space="preserve"> </w:t>
      </w:r>
      <w:r>
        <w:rPr>
          <w:rFonts w:ascii="Times New Roman" w:hAnsi="Times New Roman" w:cs="Times New Roman"/>
          <w:sz w:val="24"/>
          <w:szCs w:val="24"/>
          <w:lang w:val="en-US"/>
        </w:rPr>
        <w:t>Policy</w:t>
      </w:r>
      <w:r w:rsidRPr="00852717">
        <w:rPr>
          <w:rFonts w:ascii="Times New Roman" w:hAnsi="Times New Roman" w:cs="Times New Roman"/>
          <w:sz w:val="24"/>
          <w:szCs w:val="24"/>
          <w:lang w:val="en-US"/>
        </w:rPr>
        <w:t xml:space="preserve"> </w:t>
      </w:r>
      <w:r>
        <w:rPr>
          <w:rFonts w:ascii="Times New Roman" w:hAnsi="Times New Roman" w:cs="Times New Roman"/>
          <w:sz w:val="24"/>
          <w:szCs w:val="24"/>
          <w:lang w:val="en-US"/>
        </w:rPr>
        <w:t>shall</w:t>
      </w:r>
      <w:r w:rsidRPr="00852717">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852717">
        <w:rPr>
          <w:rFonts w:ascii="Times New Roman" w:hAnsi="Times New Roman" w:cs="Times New Roman"/>
          <w:sz w:val="24"/>
          <w:szCs w:val="24"/>
          <w:lang w:val="en-US"/>
        </w:rPr>
        <w:t xml:space="preserve"> </w:t>
      </w:r>
      <w:r>
        <w:rPr>
          <w:rFonts w:ascii="Times New Roman" w:hAnsi="Times New Roman" w:cs="Times New Roman"/>
          <w:sz w:val="24"/>
          <w:szCs w:val="24"/>
          <w:lang w:val="en-US"/>
        </w:rPr>
        <w:t>interpreted</w:t>
      </w:r>
      <w:r w:rsidRPr="00852717">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852717">
        <w:rPr>
          <w:rFonts w:ascii="Times New Roman" w:hAnsi="Times New Roman" w:cs="Times New Roman"/>
          <w:sz w:val="24"/>
          <w:szCs w:val="24"/>
          <w:lang w:val="en-US"/>
        </w:rPr>
        <w:t xml:space="preserve"> </w:t>
      </w:r>
      <w:r>
        <w:rPr>
          <w:rFonts w:ascii="Times New Roman" w:hAnsi="Times New Roman" w:cs="Times New Roman"/>
          <w:sz w:val="24"/>
          <w:szCs w:val="24"/>
          <w:lang w:val="en-US"/>
        </w:rPr>
        <w:t>accordance</w:t>
      </w:r>
      <w:r w:rsidRPr="00852717">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852717">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852717">
        <w:rPr>
          <w:rFonts w:ascii="Times New Roman" w:hAnsi="Times New Roman" w:cs="Times New Roman"/>
          <w:sz w:val="24"/>
          <w:szCs w:val="24"/>
          <w:lang w:val="en-US"/>
        </w:rPr>
        <w:t xml:space="preserve"> </w:t>
      </w:r>
      <w:r>
        <w:rPr>
          <w:rFonts w:ascii="Times New Roman" w:hAnsi="Times New Roman" w:cs="Times New Roman"/>
          <w:sz w:val="24"/>
          <w:szCs w:val="24"/>
          <w:lang w:val="en-US"/>
        </w:rPr>
        <w:t>meaning</w:t>
      </w:r>
      <w:r w:rsidRPr="00852717">
        <w:rPr>
          <w:rFonts w:ascii="Times New Roman" w:hAnsi="Times New Roman" w:cs="Times New Roman"/>
          <w:sz w:val="24"/>
          <w:szCs w:val="24"/>
          <w:lang w:val="en-US"/>
        </w:rPr>
        <w:t xml:space="preserve"> </w:t>
      </w:r>
      <w:r>
        <w:rPr>
          <w:rFonts w:ascii="Times New Roman" w:hAnsi="Times New Roman" w:cs="Times New Roman"/>
          <w:sz w:val="24"/>
          <w:szCs w:val="24"/>
          <w:lang w:val="en-US"/>
        </w:rPr>
        <w:t>attached</w:t>
      </w:r>
      <w:r w:rsidRPr="00852717">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852717">
        <w:rPr>
          <w:rFonts w:ascii="Times New Roman" w:hAnsi="Times New Roman" w:cs="Times New Roman"/>
          <w:sz w:val="24"/>
          <w:szCs w:val="24"/>
          <w:lang w:val="en-US"/>
        </w:rPr>
        <w:t xml:space="preserve"> </w:t>
      </w:r>
      <w:r>
        <w:rPr>
          <w:rFonts w:ascii="Times New Roman" w:hAnsi="Times New Roman" w:cs="Times New Roman"/>
          <w:sz w:val="24"/>
          <w:szCs w:val="24"/>
          <w:lang w:val="en-US"/>
        </w:rPr>
        <w:t>them</w:t>
      </w:r>
      <w:r w:rsidRPr="0085271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by the legislation of the Russian Federation, or </w:t>
      </w:r>
      <w:r w:rsidR="00530B37">
        <w:rPr>
          <w:rFonts w:ascii="Times New Roman" w:hAnsi="Times New Roman" w:cs="Times New Roman"/>
          <w:sz w:val="24"/>
          <w:szCs w:val="24"/>
          <w:lang w:val="en-US"/>
        </w:rPr>
        <w:t xml:space="preserve">in accordance </w:t>
      </w:r>
      <w:r>
        <w:rPr>
          <w:rFonts w:ascii="Times New Roman" w:hAnsi="Times New Roman" w:cs="Times New Roman"/>
          <w:sz w:val="24"/>
          <w:szCs w:val="24"/>
          <w:lang w:val="en-US"/>
        </w:rPr>
        <w:t xml:space="preserve">with their </w:t>
      </w:r>
      <w:r w:rsidR="00530B37">
        <w:rPr>
          <w:rFonts w:ascii="Times New Roman" w:hAnsi="Times New Roman" w:cs="Times New Roman"/>
          <w:sz w:val="24"/>
          <w:szCs w:val="24"/>
          <w:lang w:val="en-US"/>
        </w:rPr>
        <w:t>plain meaning.</w:t>
      </w:r>
    </w:p>
    <w:p w:rsidR="00530B37" w:rsidRPr="00530B37" w:rsidRDefault="00530B37" w:rsidP="00530B37">
      <w:pPr>
        <w:pStyle w:val="a3"/>
        <w:rPr>
          <w:rFonts w:ascii="Times New Roman" w:hAnsi="Times New Roman" w:cs="Times New Roman"/>
          <w:sz w:val="24"/>
          <w:szCs w:val="24"/>
          <w:lang w:val="en-US"/>
        </w:rPr>
      </w:pPr>
    </w:p>
    <w:p w:rsidR="00B83867" w:rsidRPr="00530B37" w:rsidRDefault="00530B37" w:rsidP="00C2456E">
      <w:pPr>
        <w:pStyle w:val="a3"/>
        <w:numPr>
          <w:ilvl w:val="0"/>
          <w:numId w:val="1"/>
        </w:numPr>
        <w:spacing w:after="0" w:line="240" w:lineRule="auto"/>
        <w:ind w:left="851" w:hanging="851"/>
        <w:jc w:val="both"/>
        <w:outlineLvl w:val="0"/>
        <w:rPr>
          <w:rFonts w:ascii="Times New Roman" w:hAnsi="Times New Roman" w:cs="Times New Roman"/>
          <w:b/>
          <w:sz w:val="24"/>
          <w:szCs w:val="24"/>
        </w:rPr>
      </w:pPr>
      <w:bookmarkStart w:id="2" w:name="_Toc375136935"/>
      <w:r w:rsidRPr="00530B37">
        <w:rPr>
          <w:rFonts w:ascii="Times New Roman" w:hAnsi="Times New Roman" w:cs="Times New Roman"/>
          <w:b/>
          <w:sz w:val="24"/>
          <w:szCs w:val="24"/>
          <w:lang w:val="en-US"/>
        </w:rPr>
        <w:t>GENERAL PRINCIPLES</w:t>
      </w:r>
      <w:bookmarkEnd w:id="2"/>
    </w:p>
    <w:p w:rsidR="006D45ED" w:rsidRPr="00C2456E" w:rsidRDefault="006D45ED" w:rsidP="00C2456E">
      <w:pPr>
        <w:spacing w:after="0" w:line="240" w:lineRule="auto"/>
        <w:jc w:val="both"/>
        <w:rPr>
          <w:rFonts w:ascii="Times New Roman" w:hAnsi="Times New Roman" w:cs="Times New Roman"/>
          <w:sz w:val="24"/>
          <w:szCs w:val="24"/>
        </w:rPr>
      </w:pPr>
    </w:p>
    <w:p w:rsidR="00530B37" w:rsidRDefault="00530B37" w:rsidP="00530B37">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Company adheres to </w:t>
      </w:r>
      <w:r w:rsidR="001E4359">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principles of zero tolerance towards </w:t>
      </w:r>
      <w:r w:rsidR="00EB38DA">
        <w:rPr>
          <w:rFonts w:ascii="Times New Roman" w:hAnsi="Times New Roman" w:cs="Times New Roman"/>
          <w:sz w:val="24"/>
          <w:szCs w:val="24"/>
          <w:lang w:val="en-US"/>
        </w:rPr>
        <w:t>the use of corrupt practices in its business.</w:t>
      </w:r>
    </w:p>
    <w:p w:rsidR="00EB38DA" w:rsidRDefault="00EB38DA" w:rsidP="00EB38DA">
      <w:pPr>
        <w:pStyle w:val="a3"/>
        <w:spacing w:after="0" w:line="240" w:lineRule="auto"/>
        <w:ind w:left="851"/>
        <w:jc w:val="both"/>
        <w:rPr>
          <w:rFonts w:ascii="Times New Roman" w:hAnsi="Times New Roman" w:cs="Times New Roman"/>
          <w:sz w:val="24"/>
          <w:szCs w:val="24"/>
          <w:lang w:val="en-US"/>
        </w:rPr>
      </w:pPr>
    </w:p>
    <w:p w:rsidR="00EB38DA" w:rsidRDefault="00EB38DA" w:rsidP="00530B37">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All of the Company’s employees undertake not to transfer, offer or p</w:t>
      </w:r>
      <w:r w:rsidR="00335EF2">
        <w:rPr>
          <w:rFonts w:ascii="Times New Roman" w:hAnsi="Times New Roman" w:cs="Times New Roman"/>
          <w:sz w:val="24"/>
          <w:szCs w:val="24"/>
          <w:lang w:val="en-US"/>
        </w:rPr>
        <w:t>romise an</w:t>
      </w:r>
      <w:r w:rsidR="00052784">
        <w:rPr>
          <w:rFonts w:ascii="Times New Roman" w:hAnsi="Times New Roman" w:cs="Times New Roman"/>
          <w:sz w:val="24"/>
          <w:szCs w:val="24"/>
          <w:lang w:val="en-US"/>
        </w:rPr>
        <w:t>y</w:t>
      </w:r>
      <w:r w:rsidR="00335EF2">
        <w:rPr>
          <w:rFonts w:ascii="Times New Roman" w:hAnsi="Times New Roman" w:cs="Times New Roman"/>
          <w:sz w:val="24"/>
          <w:szCs w:val="24"/>
          <w:lang w:val="en-US"/>
        </w:rPr>
        <w:t xml:space="preserve"> illegal consideration</w:t>
      </w:r>
      <w:r w:rsidR="00052784">
        <w:rPr>
          <w:rFonts w:ascii="Times New Roman" w:hAnsi="Times New Roman" w:cs="Times New Roman"/>
          <w:sz w:val="24"/>
          <w:szCs w:val="24"/>
          <w:lang w:val="en-US"/>
        </w:rPr>
        <w:t xml:space="preserve"> to any </w:t>
      </w:r>
      <w:r w:rsidR="00C4604E">
        <w:rPr>
          <w:rFonts w:ascii="Times New Roman" w:hAnsi="Times New Roman" w:cs="Times New Roman"/>
          <w:sz w:val="24"/>
          <w:szCs w:val="24"/>
          <w:lang w:val="en-US"/>
        </w:rPr>
        <w:t>third party</w:t>
      </w:r>
      <w:r w:rsidR="00052784">
        <w:rPr>
          <w:rFonts w:ascii="Times New Roman" w:hAnsi="Times New Roman" w:cs="Times New Roman"/>
          <w:sz w:val="24"/>
          <w:szCs w:val="24"/>
          <w:lang w:val="en-US"/>
        </w:rPr>
        <w:t>, including public officers, employees or representatives of any other organization</w:t>
      </w:r>
      <w:r w:rsidR="00C30C76">
        <w:rPr>
          <w:rFonts w:ascii="Times New Roman" w:hAnsi="Times New Roman" w:cs="Times New Roman"/>
          <w:sz w:val="24"/>
          <w:szCs w:val="24"/>
          <w:lang w:val="en-US"/>
        </w:rPr>
        <w:t>s</w:t>
      </w:r>
      <w:r w:rsidR="00052784">
        <w:rPr>
          <w:rFonts w:ascii="Times New Roman" w:hAnsi="Times New Roman" w:cs="Times New Roman"/>
          <w:sz w:val="24"/>
          <w:szCs w:val="24"/>
          <w:lang w:val="en-US"/>
        </w:rPr>
        <w:t xml:space="preserve">, to any other </w:t>
      </w:r>
      <w:r w:rsidR="00C30C76">
        <w:rPr>
          <w:rFonts w:ascii="Times New Roman" w:hAnsi="Times New Roman" w:cs="Times New Roman"/>
          <w:sz w:val="24"/>
          <w:szCs w:val="24"/>
          <w:lang w:val="en-US"/>
        </w:rPr>
        <w:t>individuals</w:t>
      </w:r>
      <w:r w:rsidR="00052784">
        <w:rPr>
          <w:rFonts w:ascii="Times New Roman" w:hAnsi="Times New Roman" w:cs="Times New Roman"/>
          <w:sz w:val="24"/>
          <w:szCs w:val="24"/>
          <w:lang w:val="en-US"/>
        </w:rPr>
        <w:t xml:space="preserve"> or legal </w:t>
      </w:r>
      <w:r w:rsidR="00F06D35">
        <w:rPr>
          <w:rFonts w:ascii="Times New Roman" w:hAnsi="Times New Roman" w:cs="Times New Roman"/>
          <w:sz w:val="24"/>
          <w:szCs w:val="24"/>
          <w:lang w:val="en-US"/>
        </w:rPr>
        <w:t>entities</w:t>
      </w:r>
      <w:r w:rsidR="00052784">
        <w:rPr>
          <w:rFonts w:ascii="Times New Roman" w:hAnsi="Times New Roman" w:cs="Times New Roman"/>
          <w:sz w:val="24"/>
          <w:szCs w:val="24"/>
          <w:lang w:val="en-US"/>
        </w:rPr>
        <w:t xml:space="preserve">, in order to </w:t>
      </w:r>
      <w:r w:rsidR="00D040D4">
        <w:rPr>
          <w:rFonts w:ascii="Times New Roman" w:hAnsi="Times New Roman" w:cs="Times New Roman"/>
          <w:sz w:val="24"/>
          <w:szCs w:val="24"/>
          <w:lang w:val="en-US"/>
        </w:rPr>
        <w:t>induce this person to act (forbear from acting)</w:t>
      </w:r>
      <w:r w:rsidR="00052784">
        <w:rPr>
          <w:rFonts w:ascii="Times New Roman" w:hAnsi="Times New Roman" w:cs="Times New Roman"/>
          <w:sz w:val="24"/>
          <w:szCs w:val="24"/>
          <w:lang w:val="en-US"/>
        </w:rPr>
        <w:t xml:space="preserve"> </w:t>
      </w:r>
      <w:r w:rsidR="00D040D4">
        <w:rPr>
          <w:rFonts w:ascii="Times New Roman" w:hAnsi="Times New Roman" w:cs="Times New Roman"/>
          <w:sz w:val="24"/>
          <w:szCs w:val="24"/>
          <w:lang w:val="en-US"/>
        </w:rPr>
        <w:t xml:space="preserve">to the Company’s benefit or to the benefit of the person who transferred (offered, promised) </w:t>
      </w:r>
      <w:r w:rsidR="009B1C01">
        <w:rPr>
          <w:rFonts w:ascii="Times New Roman" w:hAnsi="Times New Roman" w:cs="Times New Roman"/>
          <w:sz w:val="24"/>
          <w:szCs w:val="24"/>
          <w:lang w:val="en-US"/>
        </w:rPr>
        <w:t>such</w:t>
      </w:r>
      <w:r w:rsidR="00D040D4">
        <w:rPr>
          <w:rFonts w:ascii="Times New Roman" w:hAnsi="Times New Roman" w:cs="Times New Roman"/>
          <w:sz w:val="24"/>
          <w:szCs w:val="24"/>
          <w:lang w:val="en-US"/>
        </w:rPr>
        <w:t xml:space="preserve"> consideration.</w:t>
      </w:r>
    </w:p>
    <w:p w:rsidR="00D040D4" w:rsidRPr="00D040D4" w:rsidRDefault="00D040D4" w:rsidP="00D040D4">
      <w:pPr>
        <w:pStyle w:val="a3"/>
        <w:rPr>
          <w:rFonts w:ascii="Times New Roman" w:hAnsi="Times New Roman" w:cs="Times New Roman"/>
          <w:sz w:val="24"/>
          <w:szCs w:val="24"/>
          <w:lang w:val="en-US"/>
        </w:rPr>
      </w:pPr>
    </w:p>
    <w:p w:rsidR="00CA47FE" w:rsidRDefault="00D040D4" w:rsidP="009E1822">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Illegal consideration is prohibited regardless of whether </w:t>
      </w:r>
      <w:r w:rsidR="00337108">
        <w:rPr>
          <w:rFonts w:ascii="Times New Roman" w:hAnsi="Times New Roman" w:cs="Times New Roman"/>
          <w:sz w:val="24"/>
          <w:szCs w:val="24"/>
          <w:lang w:val="en-US"/>
        </w:rPr>
        <w:t xml:space="preserve">it is transferred by the employee itself or through an agent or other intermediary. </w:t>
      </w:r>
      <w:r w:rsidR="009E1822">
        <w:rPr>
          <w:rFonts w:ascii="Times New Roman" w:hAnsi="Times New Roman" w:cs="Times New Roman"/>
          <w:sz w:val="24"/>
          <w:szCs w:val="24"/>
          <w:lang w:val="en-US"/>
        </w:rPr>
        <w:t>Any t</w:t>
      </w:r>
      <w:r w:rsidR="00337108">
        <w:rPr>
          <w:rFonts w:ascii="Times New Roman" w:hAnsi="Times New Roman" w:cs="Times New Roman"/>
          <w:sz w:val="24"/>
          <w:szCs w:val="24"/>
          <w:lang w:val="en-US"/>
        </w:rPr>
        <w:t>ransfer, offer or promise of illegal consideration by the Company’s employee in violation of this Policy shall be deemed committed solely for this employee’s persona</w:t>
      </w:r>
      <w:r w:rsidR="009E1822">
        <w:rPr>
          <w:rFonts w:ascii="Times New Roman" w:hAnsi="Times New Roman" w:cs="Times New Roman"/>
          <w:sz w:val="24"/>
          <w:szCs w:val="24"/>
          <w:lang w:val="en-US"/>
        </w:rPr>
        <w:t>l interests.</w:t>
      </w:r>
    </w:p>
    <w:p w:rsidR="009E1822" w:rsidRPr="009E1822" w:rsidRDefault="009E1822" w:rsidP="009E1822">
      <w:pPr>
        <w:spacing w:after="0" w:line="240" w:lineRule="auto"/>
        <w:jc w:val="both"/>
        <w:rPr>
          <w:rFonts w:ascii="Times New Roman" w:hAnsi="Times New Roman" w:cs="Times New Roman"/>
          <w:sz w:val="24"/>
          <w:szCs w:val="24"/>
          <w:lang w:val="en-US"/>
        </w:rPr>
      </w:pPr>
    </w:p>
    <w:p w:rsidR="009E1822" w:rsidRPr="002E5521" w:rsidRDefault="009E1822" w:rsidP="00CA47FE">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In</w:t>
      </w:r>
      <w:r w:rsidRPr="002E5521">
        <w:rPr>
          <w:rFonts w:ascii="Times New Roman" w:hAnsi="Times New Roman" w:cs="Times New Roman"/>
          <w:sz w:val="24"/>
          <w:szCs w:val="24"/>
          <w:lang w:val="en-US"/>
        </w:rPr>
        <w:t xml:space="preserve"> </w:t>
      </w:r>
      <w:r>
        <w:rPr>
          <w:rFonts w:ascii="Times New Roman" w:hAnsi="Times New Roman" w:cs="Times New Roman"/>
          <w:sz w:val="24"/>
          <w:szCs w:val="24"/>
          <w:lang w:val="en-US"/>
        </w:rPr>
        <w:t>its</w:t>
      </w:r>
      <w:r w:rsidRPr="002E5521">
        <w:rPr>
          <w:rFonts w:ascii="Times New Roman" w:hAnsi="Times New Roman" w:cs="Times New Roman"/>
          <w:sz w:val="24"/>
          <w:szCs w:val="24"/>
          <w:lang w:val="en-US"/>
        </w:rPr>
        <w:t xml:space="preserve"> </w:t>
      </w:r>
      <w:r>
        <w:rPr>
          <w:rFonts w:ascii="Times New Roman" w:hAnsi="Times New Roman" w:cs="Times New Roman"/>
          <w:sz w:val="24"/>
          <w:szCs w:val="24"/>
          <w:lang w:val="en-US"/>
        </w:rPr>
        <w:t>business</w:t>
      </w:r>
      <w:r w:rsidRPr="002E5521">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2E5521">
        <w:rPr>
          <w:rFonts w:ascii="Times New Roman" w:hAnsi="Times New Roman" w:cs="Times New Roman"/>
          <w:sz w:val="24"/>
          <w:szCs w:val="24"/>
          <w:lang w:val="en-US"/>
        </w:rPr>
        <w:t xml:space="preserve"> </w:t>
      </w:r>
      <w:r>
        <w:rPr>
          <w:rFonts w:ascii="Times New Roman" w:hAnsi="Times New Roman" w:cs="Times New Roman"/>
          <w:sz w:val="24"/>
          <w:szCs w:val="24"/>
          <w:lang w:val="en-US"/>
        </w:rPr>
        <w:t>Company</w:t>
      </w:r>
      <w:r w:rsidRPr="002E5521">
        <w:rPr>
          <w:rFonts w:ascii="Times New Roman" w:hAnsi="Times New Roman" w:cs="Times New Roman"/>
          <w:sz w:val="24"/>
          <w:szCs w:val="24"/>
          <w:lang w:val="en-US"/>
        </w:rPr>
        <w:t xml:space="preserve"> </w:t>
      </w:r>
      <w:r w:rsidR="002E5521">
        <w:rPr>
          <w:rFonts w:ascii="Times New Roman" w:hAnsi="Times New Roman" w:cs="Times New Roman"/>
          <w:sz w:val="24"/>
          <w:szCs w:val="24"/>
          <w:lang w:val="en-US"/>
        </w:rPr>
        <w:t xml:space="preserve">strives to comply with ethical standards, to keep high professional standards, to establish and preserve climate of trust and mutual respect, to follow principles of good-faith competition, as well as to be unbiased and </w:t>
      </w:r>
      <w:r w:rsidR="00E24065">
        <w:rPr>
          <w:rFonts w:ascii="Times New Roman" w:hAnsi="Times New Roman" w:cs="Times New Roman"/>
          <w:sz w:val="24"/>
          <w:szCs w:val="24"/>
          <w:lang w:val="en-US"/>
        </w:rPr>
        <w:t>fair in making personnel decision. In pursuance of these principles, the Company should develop and adopt an ethics policy. General ethical principles are set forth in Section 5 of this Policy.</w:t>
      </w:r>
    </w:p>
    <w:p w:rsidR="009E1822" w:rsidRPr="002E5521" w:rsidRDefault="009E1822" w:rsidP="009E1822">
      <w:pPr>
        <w:pStyle w:val="a3"/>
        <w:rPr>
          <w:rFonts w:ascii="Times New Roman" w:hAnsi="Times New Roman" w:cs="Times New Roman"/>
          <w:sz w:val="24"/>
          <w:szCs w:val="24"/>
          <w:lang w:val="en-US"/>
        </w:rPr>
      </w:pPr>
    </w:p>
    <w:p w:rsidR="00117C87" w:rsidRDefault="00117C87" w:rsidP="00CA47FE">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The Company’s employee</w:t>
      </w:r>
      <w:r w:rsidR="00D9674C">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0F1496">
        <w:rPr>
          <w:rFonts w:ascii="Times New Roman" w:hAnsi="Times New Roman" w:cs="Times New Roman"/>
          <w:sz w:val="24"/>
          <w:szCs w:val="24"/>
          <w:lang w:val="en-US"/>
        </w:rPr>
        <w:t>will</w:t>
      </w:r>
      <w:r>
        <w:rPr>
          <w:rFonts w:ascii="Times New Roman" w:hAnsi="Times New Roman" w:cs="Times New Roman"/>
          <w:sz w:val="24"/>
          <w:szCs w:val="24"/>
          <w:lang w:val="en-US"/>
        </w:rPr>
        <w:t xml:space="preserve"> </w:t>
      </w:r>
      <w:r w:rsidR="00D9674C">
        <w:rPr>
          <w:rFonts w:ascii="Times New Roman" w:hAnsi="Times New Roman" w:cs="Times New Roman"/>
          <w:sz w:val="24"/>
          <w:szCs w:val="24"/>
          <w:lang w:val="en-US"/>
        </w:rPr>
        <w:t xml:space="preserve">attempt to avoid situations, in which they might face a conflict of interest. In the event of such conflict, the employee shall immediately cease its actions that might be regarded later on as </w:t>
      </w:r>
      <w:r w:rsidR="000F1A39">
        <w:rPr>
          <w:rFonts w:ascii="Times New Roman" w:hAnsi="Times New Roman" w:cs="Times New Roman"/>
          <w:sz w:val="24"/>
          <w:szCs w:val="24"/>
          <w:lang w:val="en-US"/>
        </w:rPr>
        <w:t xml:space="preserve">violating this Policy, and </w:t>
      </w:r>
      <w:r w:rsidR="00C30C76">
        <w:rPr>
          <w:rFonts w:ascii="Times New Roman" w:hAnsi="Times New Roman" w:cs="Times New Roman"/>
          <w:sz w:val="24"/>
          <w:szCs w:val="24"/>
          <w:lang w:val="en-US"/>
        </w:rPr>
        <w:t>report to</w:t>
      </w:r>
      <w:r w:rsidR="000F1A39">
        <w:rPr>
          <w:rFonts w:ascii="Times New Roman" w:hAnsi="Times New Roman" w:cs="Times New Roman"/>
          <w:sz w:val="24"/>
          <w:szCs w:val="24"/>
          <w:lang w:val="en-US"/>
        </w:rPr>
        <w:t xml:space="preserve"> the </w:t>
      </w:r>
      <w:r w:rsidR="000F1A39">
        <w:rPr>
          <w:rFonts w:ascii="Times New Roman" w:hAnsi="Times New Roman" w:cs="Times New Roman"/>
          <w:sz w:val="24"/>
          <w:szCs w:val="24"/>
          <w:lang w:val="en-US"/>
        </w:rPr>
        <w:lastRenderedPageBreak/>
        <w:t>responsible person. Principles regulating conflict</w:t>
      </w:r>
      <w:r w:rsidR="009E3CAF">
        <w:rPr>
          <w:rFonts w:ascii="Times New Roman" w:hAnsi="Times New Roman" w:cs="Times New Roman"/>
          <w:sz w:val="24"/>
          <w:szCs w:val="24"/>
          <w:lang w:val="en-US"/>
        </w:rPr>
        <w:t>s</w:t>
      </w:r>
      <w:r w:rsidR="000F1A39">
        <w:rPr>
          <w:rFonts w:ascii="Times New Roman" w:hAnsi="Times New Roman" w:cs="Times New Roman"/>
          <w:sz w:val="24"/>
          <w:szCs w:val="24"/>
          <w:lang w:val="en-US"/>
        </w:rPr>
        <w:t xml:space="preserve"> of interest are set forth in Section 6 of this Policy.</w:t>
      </w:r>
    </w:p>
    <w:p w:rsidR="000F1A39" w:rsidRPr="000F1A39" w:rsidRDefault="000F1A39" w:rsidP="000F1A39">
      <w:pPr>
        <w:pStyle w:val="a3"/>
        <w:rPr>
          <w:rFonts w:ascii="Times New Roman" w:hAnsi="Times New Roman" w:cs="Times New Roman"/>
          <w:sz w:val="24"/>
          <w:szCs w:val="24"/>
          <w:lang w:val="en-US"/>
        </w:rPr>
      </w:pPr>
    </w:p>
    <w:p w:rsidR="000F1A39" w:rsidRPr="00D9674C" w:rsidRDefault="000F1A39" w:rsidP="00CA47FE">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Company’s financial operations shall be </w:t>
      </w:r>
      <w:r w:rsidR="000541AD">
        <w:rPr>
          <w:rFonts w:ascii="Times New Roman" w:hAnsi="Times New Roman" w:cs="Times New Roman"/>
          <w:sz w:val="24"/>
          <w:szCs w:val="24"/>
          <w:lang w:val="en-US"/>
        </w:rPr>
        <w:t xml:space="preserve">conducted accurately, properly and with due diligence. </w:t>
      </w:r>
      <w:r w:rsidR="0032002E">
        <w:rPr>
          <w:rFonts w:ascii="Times New Roman" w:hAnsi="Times New Roman" w:cs="Times New Roman"/>
          <w:sz w:val="24"/>
          <w:szCs w:val="24"/>
          <w:lang w:val="en-US"/>
        </w:rPr>
        <w:t xml:space="preserve">Financial operations shall be </w:t>
      </w:r>
      <w:r w:rsidR="00900C55">
        <w:rPr>
          <w:rFonts w:ascii="Times New Roman" w:hAnsi="Times New Roman" w:cs="Times New Roman"/>
          <w:sz w:val="24"/>
          <w:szCs w:val="24"/>
          <w:lang w:val="en-US"/>
        </w:rPr>
        <w:t>documented with sufficient level of details and be available for audit within the reasonable limits.</w:t>
      </w:r>
    </w:p>
    <w:p w:rsidR="00E1176B" w:rsidRPr="00900C55" w:rsidRDefault="00E1176B" w:rsidP="00900C55">
      <w:pPr>
        <w:spacing w:after="0" w:line="240" w:lineRule="auto"/>
        <w:jc w:val="both"/>
        <w:rPr>
          <w:rFonts w:ascii="Times New Roman" w:hAnsi="Times New Roman" w:cs="Times New Roman"/>
          <w:sz w:val="24"/>
          <w:szCs w:val="24"/>
          <w:lang w:val="en-US"/>
        </w:rPr>
      </w:pPr>
    </w:p>
    <w:p w:rsidR="00AD581F" w:rsidRPr="00AD581F" w:rsidRDefault="00900C55" w:rsidP="00C2456E">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2F6699">
        <w:rPr>
          <w:rFonts w:ascii="Times New Roman" w:hAnsi="Times New Roman" w:cs="Times New Roman"/>
          <w:sz w:val="24"/>
          <w:szCs w:val="24"/>
          <w:lang w:val="en-US"/>
        </w:rPr>
        <w:t xml:space="preserve"> </w:t>
      </w:r>
      <w:r>
        <w:rPr>
          <w:rFonts w:ascii="Times New Roman" w:hAnsi="Times New Roman" w:cs="Times New Roman"/>
          <w:sz w:val="24"/>
          <w:szCs w:val="24"/>
          <w:lang w:val="en-US"/>
        </w:rPr>
        <w:t>Company</w:t>
      </w:r>
      <w:r w:rsidRPr="002F6699">
        <w:rPr>
          <w:rFonts w:ascii="Times New Roman" w:hAnsi="Times New Roman" w:cs="Times New Roman"/>
          <w:sz w:val="24"/>
          <w:szCs w:val="24"/>
          <w:lang w:val="en-US"/>
        </w:rPr>
        <w:t xml:space="preserve"> </w:t>
      </w:r>
      <w:r>
        <w:rPr>
          <w:rFonts w:ascii="Times New Roman" w:hAnsi="Times New Roman" w:cs="Times New Roman"/>
          <w:sz w:val="24"/>
          <w:szCs w:val="24"/>
          <w:lang w:val="en-US"/>
        </w:rPr>
        <w:t>cooperates</w:t>
      </w:r>
      <w:r w:rsidRPr="002F6699">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2F6699">
        <w:rPr>
          <w:rFonts w:ascii="Times New Roman" w:hAnsi="Times New Roman" w:cs="Times New Roman"/>
          <w:sz w:val="24"/>
          <w:szCs w:val="24"/>
          <w:lang w:val="en-US"/>
        </w:rPr>
        <w:t xml:space="preserve"> </w:t>
      </w:r>
      <w:r>
        <w:rPr>
          <w:rFonts w:ascii="Times New Roman" w:hAnsi="Times New Roman" w:cs="Times New Roman"/>
          <w:sz w:val="24"/>
          <w:szCs w:val="24"/>
          <w:lang w:val="en-US"/>
        </w:rPr>
        <w:t>state</w:t>
      </w:r>
      <w:r w:rsidRPr="002F6699">
        <w:rPr>
          <w:rFonts w:ascii="Times New Roman" w:hAnsi="Times New Roman" w:cs="Times New Roman"/>
          <w:sz w:val="24"/>
          <w:szCs w:val="24"/>
          <w:lang w:val="en-US"/>
        </w:rPr>
        <w:t xml:space="preserve"> (</w:t>
      </w:r>
      <w:r>
        <w:rPr>
          <w:rFonts w:ascii="Times New Roman" w:hAnsi="Times New Roman" w:cs="Times New Roman"/>
          <w:sz w:val="24"/>
          <w:szCs w:val="24"/>
          <w:lang w:val="en-US"/>
        </w:rPr>
        <w:t>including</w:t>
      </w:r>
      <w:r w:rsidRPr="002F6699">
        <w:rPr>
          <w:rFonts w:ascii="Times New Roman" w:hAnsi="Times New Roman" w:cs="Times New Roman"/>
          <w:sz w:val="24"/>
          <w:szCs w:val="24"/>
          <w:lang w:val="en-US"/>
        </w:rPr>
        <w:t xml:space="preserve"> </w:t>
      </w:r>
      <w:r>
        <w:rPr>
          <w:rFonts w:ascii="Times New Roman" w:hAnsi="Times New Roman" w:cs="Times New Roman"/>
          <w:sz w:val="24"/>
          <w:szCs w:val="24"/>
          <w:lang w:val="en-US"/>
        </w:rPr>
        <w:t>enforcement</w:t>
      </w:r>
      <w:r w:rsidRPr="002F6699">
        <w:rPr>
          <w:rFonts w:ascii="Times New Roman" w:hAnsi="Times New Roman" w:cs="Times New Roman"/>
          <w:sz w:val="24"/>
          <w:szCs w:val="24"/>
          <w:lang w:val="en-US"/>
        </w:rPr>
        <w:t xml:space="preserve">) </w:t>
      </w:r>
      <w:r>
        <w:rPr>
          <w:rFonts w:ascii="Times New Roman" w:hAnsi="Times New Roman" w:cs="Times New Roman"/>
          <w:sz w:val="24"/>
          <w:szCs w:val="24"/>
          <w:lang w:val="en-US"/>
        </w:rPr>
        <w:t>authorities</w:t>
      </w:r>
      <w:r w:rsidR="00E1176B" w:rsidRPr="002F6699">
        <w:rPr>
          <w:rFonts w:ascii="Times New Roman" w:hAnsi="Times New Roman" w:cs="Times New Roman"/>
          <w:sz w:val="24"/>
          <w:szCs w:val="24"/>
          <w:lang w:val="en-US"/>
        </w:rPr>
        <w:t xml:space="preserve">, </w:t>
      </w:r>
      <w:r w:rsidR="002F6699">
        <w:rPr>
          <w:rFonts w:ascii="Times New Roman" w:hAnsi="Times New Roman" w:cs="Times New Roman"/>
          <w:sz w:val="24"/>
          <w:szCs w:val="24"/>
          <w:lang w:val="en-US"/>
        </w:rPr>
        <w:t xml:space="preserve">other </w:t>
      </w:r>
      <w:r w:rsidR="00B97980">
        <w:rPr>
          <w:rFonts w:ascii="Times New Roman" w:hAnsi="Times New Roman" w:cs="Times New Roman"/>
          <w:sz w:val="24"/>
          <w:szCs w:val="24"/>
          <w:lang w:val="en-US"/>
        </w:rPr>
        <w:t>organizations</w:t>
      </w:r>
      <w:r w:rsidR="002F6699">
        <w:rPr>
          <w:rFonts w:ascii="Times New Roman" w:hAnsi="Times New Roman" w:cs="Times New Roman"/>
          <w:sz w:val="24"/>
          <w:szCs w:val="24"/>
          <w:lang w:val="en-US"/>
        </w:rPr>
        <w:t xml:space="preserve">, </w:t>
      </w:r>
      <w:r w:rsidR="00845BD2">
        <w:rPr>
          <w:rFonts w:ascii="Times New Roman" w:hAnsi="Times New Roman" w:cs="Times New Roman"/>
          <w:sz w:val="24"/>
          <w:szCs w:val="24"/>
          <w:lang w:val="en-US"/>
        </w:rPr>
        <w:t xml:space="preserve">as well as with individuals and institutes of civil society in order to effectively combat corruption. </w:t>
      </w:r>
      <w:r w:rsidR="00AD581F">
        <w:rPr>
          <w:rFonts w:ascii="Times New Roman" w:hAnsi="Times New Roman" w:cs="Times New Roman"/>
          <w:sz w:val="24"/>
          <w:szCs w:val="24"/>
          <w:lang w:val="en-US"/>
        </w:rPr>
        <w:t xml:space="preserve">The Company undertakes to inform the respective authorities of any corruption offences. The Company </w:t>
      </w:r>
      <w:r w:rsidR="0068500C">
        <w:rPr>
          <w:rFonts w:ascii="Times New Roman" w:hAnsi="Times New Roman" w:cs="Times New Roman"/>
          <w:sz w:val="24"/>
          <w:szCs w:val="24"/>
          <w:lang w:val="en-US"/>
        </w:rPr>
        <w:t>will also provide</w:t>
      </w:r>
      <w:r w:rsidR="00AD581F">
        <w:rPr>
          <w:rFonts w:ascii="Times New Roman" w:hAnsi="Times New Roman" w:cs="Times New Roman"/>
          <w:sz w:val="24"/>
          <w:szCs w:val="24"/>
          <w:lang w:val="en-US"/>
        </w:rPr>
        <w:t xml:space="preserve"> assistance to the authorized representatives </w:t>
      </w:r>
      <w:r w:rsidR="00AB1590">
        <w:rPr>
          <w:rFonts w:ascii="Times New Roman" w:hAnsi="Times New Roman" w:cs="Times New Roman"/>
          <w:sz w:val="24"/>
          <w:szCs w:val="24"/>
          <w:lang w:val="en-US"/>
        </w:rPr>
        <w:t>of regulat</w:t>
      </w:r>
      <w:r w:rsidR="0068500C">
        <w:rPr>
          <w:rFonts w:ascii="Times New Roman" w:hAnsi="Times New Roman" w:cs="Times New Roman"/>
          <w:sz w:val="24"/>
          <w:szCs w:val="24"/>
          <w:lang w:val="en-US"/>
        </w:rPr>
        <w:t>ory and enforcement authorities, should they decide to</w:t>
      </w:r>
      <w:r w:rsidR="00AB1590">
        <w:rPr>
          <w:rFonts w:ascii="Times New Roman" w:hAnsi="Times New Roman" w:cs="Times New Roman"/>
          <w:sz w:val="24"/>
          <w:szCs w:val="24"/>
          <w:lang w:val="en-US"/>
        </w:rPr>
        <w:t xml:space="preserve"> audit the Company’s activities.</w:t>
      </w:r>
    </w:p>
    <w:p w:rsidR="00AD581F" w:rsidRPr="00AD581F" w:rsidRDefault="00AD581F" w:rsidP="00AD581F">
      <w:pPr>
        <w:pStyle w:val="a3"/>
        <w:rPr>
          <w:rFonts w:ascii="Times New Roman" w:hAnsi="Times New Roman" w:cs="Times New Roman"/>
          <w:sz w:val="24"/>
          <w:szCs w:val="24"/>
          <w:lang w:val="en-US"/>
        </w:rPr>
      </w:pPr>
    </w:p>
    <w:p w:rsidR="00AB1590" w:rsidRPr="00AB1590" w:rsidRDefault="00AB1590" w:rsidP="00CA47FE">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event of any reasonable doubts as to the legality and ethics of certain actions or circumstances, as well as </w:t>
      </w:r>
      <w:r w:rsidR="0068500C">
        <w:rPr>
          <w:rFonts w:ascii="Times New Roman" w:hAnsi="Times New Roman" w:cs="Times New Roman"/>
          <w:sz w:val="24"/>
          <w:szCs w:val="24"/>
          <w:lang w:val="en-US"/>
        </w:rPr>
        <w:t>up</w:t>
      </w:r>
      <w:r w:rsidR="005B2F07">
        <w:rPr>
          <w:rFonts w:ascii="Times New Roman" w:hAnsi="Times New Roman" w:cs="Times New Roman"/>
          <w:sz w:val="24"/>
          <w:szCs w:val="24"/>
          <w:lang w:val="en-US"/>
        </w:rPr>
        <w:t xml:space="preserve">on detection of these actions and circumstances, the employee shall immediately report to the </w:t>
      </w:r>
      <w:r w:rsidR="006D32A5">
        <w:rPr>
          <w:rFonts w:ascii="Times New Roman" w:hAnsi="Times New Roman" w:cs="Times New Roman"/>
          <w:sz w:val="24"/>
          <w:szCs w:val="24"/>
          <w:lang w:val="en-US"/>
        </w:rPr>
        <w:t>r</w:t>
      </w:r>
      <w:r w:rsidR="005B2F07">
        <w:rPr>
          <w:rFonts w:ascii="Times New Roman" w:hAnsi="Times New Roman" w:cs="Times New Roman"/>
          <w:sz w:val="24"/>
          <w:szCs w:val="24"/>
          <w:lang w:val="en-US"/>
        </w:rPr>
        <w:t xml:space="preserve">esponsible </w:t>
      </w:r>
      <w:r w:rsidR="006D32A5">
        <w:rPr>
          <w:rFonts w:ascii="Times New Roman" w:hAnsi="Times New Roman" w:cs="Times New Roman"/>
          <w:sz w:val="24"/>
          <w:szCs w:val="24"/>
          <w:lang w:val="en-US"/>
        </w:rPr>
        <w:t>p</w:t>
      </w:r>
      <w:r w:rsidR="005B2F07">
        <w:rPr>
          <w:rFonts w:ascii="Times New Roman" w:hAnsi="Times New Roman" w:cs="Times New Roman"/>
          <w:sz w:val="24"/>
          <w:szCs w:val="24"/>
          <w:lang w:val="en-US"/>
        </w:rPr>
        <w:t>erson.</w:t>
      </w:r>
    </w:p>
    <w:p w:rsidR="00AB1590" w:rsidRPr="00AB1590" w:rsidRDefault="00AB1590" w:rsidP="00AB1590">
      <w:pPr>
        <w:pStyle w:val="a3"/>
        <w:rPr>
          <w:rFonts w:ascii="Times New Roman" w:hAnsi="Times New Roman" w:cs="Times New Roman"/>
          <w:sz w:val="24"/>
          <w:szCs w:val="24"/>
          <w:lang w:val="en-US"/>
        </w:rPr>
      </w:pPr>
    </w:p>
    <w:p w:rsidR="005B2F07" w:rsidRPr="00441075" w:rsidRDefault="005B2F07" w:rsidP="00CA47FE">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Company undertakes </w:t>
      </w:r>
      <w:r w:rsidR="00E833B1">
        <w:rPr>
          <w:rFonts w:ascii="Times New Roman" w:hAnsi="Times New Roman" w:cs="Times New Roman"/>
          <w:sz w:val="24"/>
          <w:szCs w:val="24"/>
          <w:lang w:val="en-US"/>
        </w:rPr>
        <w:t xml:space="preserve">to </w:t>
      </w:r>
      <w:r w:rsidR="00441075">
        <w:rPr>
          <w:rFonts w:ascii="Times New Roman" w:hAnsi="Times New Roman" w:cs="Times New Roman"/>
          <w:sz w:val="24"/>
          <w:szCs w:val="24"/>
          <w:lang w:val="en-US"/>
        </w:rPr>
        <w:t xml:space="preserve">regularly run assessments of corruption risks in order to detect specific business </w:t>
      </w:r>
      <w:r w:rsidR="00EF169C">
        <w:rPr>
          <w:rFonts w:ascii="Times New Roman" w:hAnsi="Times New Roman" w:cs="Times New Roman"/>
          <w:sz w:val="24"/>
          <w:szCs w:val="24"/>
          <w:lang w:val="en-US"/>
        </w:rPr>
        <w:t>practices</w:t>
      </w:r>
      <w:r w:rsidR="00441075">
        <w:rPr>
          <w:rFonts w:ascii="Times New Roman" w:hAnsi="Times New Roman" w:cs="Times New Roman"/>
          <w:sz w:val="24"/>
          <w:szCs w:val="24"/>
          <w:lang w:val="en-US"/>
        </w:rPr>
        <w:t xml:space="preserve"> and </w:t>
      </w:r>
      <w:r w:rsidR="00EF169C">
        <w:rPr>
          <w:rFonts w:ascii="Times New Roman" w:hAnsi="Times New Roman" w:cs="Times New Roman"/>
          <w:sz w:val="24"/>
          <w:szCs w:val="24"/>
          <w:lang w:val="en-US"/>
        </w:rPr>
        <w:t>dealings</w:t>
      </w:r>
      <w:r w:rsidR="00441075">
        <w:rPr>
          <w:rFonts w:ascii="Times New Roman" w:hAnsi="Times New Roman" w:cs="Times New Roman"/>
          <w:sz w:val="24"/>
          <w:szCs w:val="24"/>
          <w:lang w:val="en-US"/>
        </w:rPr>
        <w:t xml:space="preserve"> in the Company’s business that are subject to elevated risk of corruption offences. The responsible person </w:t>
      </w:r>
      <w:r w:rsidR="00EF169C">
        <w:rPr>
          <w:rFonts w:ascii="Times New Roman" w:hAnsi="Times New Roman" w:cs="Times New Roman"/>
          <w:sz w:val="24"/>
          <w:szCs w:val="24"/>
          <w:lang w:val="en-US"/>
        </w:rPr>
        <w:t>initiate</w:t>
      </w:r>
      <w:r w:rsidR="00106A79">
        <w:rPr>
          <w:rFonts w:ascii="Times New Roman" w:hAnsi="Times New Roman" w:cs="Times New Roman"/>
          <w:sz w:val="24"/>
          <w:szCs w:val="24"/>
          <w:lang w:val="en-US"/>
        </w:rPr>
        <w:t>s</w:t>
      </w:r>
      <w:r w:rsidR="00EF169C">
        <w:rPr>
          <w:rFonts w:ascii="Times New Roman" w:hAnsi="Times New Roman" w:cs="Times New Roman"/>
          <w:sz w:val="24"/>
          <w:szCs w:val="24"/>
          <w:lang w:val="en-US"/>
        </w:rPr>
        <w:t xml:space="preserve"> </w:t>
      </w:r>
      <w:r w:rsidR="001820AF">
        <w:rPr>
          <w:rFonts w:ascii="Times New Roman" w:hAnsi="Times New Roman" w:cs="Times New Roman"/>
          <w:sz w:val="24"/>
          <w:szCs w:val="24"/>
          <w:lang w:val="en-US"/>
        </w:rPr>
        <w:t>an assessment of the Company’</w:t>
      </w:r>
      <w:r w:rsidR="0074760B">
        <w:rPr>
          <w:rFonts w:ascii="Times New Roman" w:hAnsi="Times New Roman" w:cs="Times New Roman"/>
          <w:sz w:val="24"/>
          <w:szCs w:val="24"/>
          <w:lang w:val="en-US"/>
        </w:rPr>
        <w:t>s risks and</w:t>
      </w:r>
      <w:r w:rsidR="00FD0AA1">
        <w:rPr>
          <w:rFonts w:ascii="Times New Roman" w:hAnsi="Times New Roman" w:cs="Times New Roman"/>
          <w:sz w:val="24"/>
          <w:szCs w:val="24"/>
          <w:lang w:val="en-US"/>
        </w:rPr>
        <w:t>, where necessary</w:t>
      </w:r>
      <w:r w:rsidR="0068500C">
        <w:rPr>
          <w:rFonts w:ascii="Times New Roman" w:hAnsi="Times New Roman" w:cs="Times New Roman"/>
          <w:sz w:val="24"/>
          <w:szCs w:val="24"/>
          <w:lang w:val="en-US"/>
        </w:rPr>
        <w:t>,</w:t>
      </w:r>
      <w:r w:rsidR="0074760B">
        <w:rPr>
          <w:rFonts w:ascii="Times New Roman" w:hAnsi="Times New Roman" w:cs="Times New Roman"/>
          <w:sz w:val="24"/>
          <w:szCs w:val="24"/>
          <w:lang w:val="en-US"/>
        </w:rPr>
        <w:t xml:space="preserve"> </w:t>
      </w:r>
      <w:r w:rsidR="0068500C">
        <w:rPr>
          <w:rFonts w:ascii="Times New Roman" w:hAnsi="Times New Roman" w:cs="Times New Roman"/>
          <w:sz w:val="24"/>
          <w:szCs w:val="24"/>
          <w:lang w:val="en-US"/>
        </w:rPr>
        <w:t>based on</w:t>
      </w:r>
      <w:r w:rsidR="0074760B">
        <w:rPr>
          <w:rFonts w:ascii="Times New Roman" w:hAnsi="Times New Roman" w:cs="Times New Roman"/>
          <w:sz w:val="24"/>
          <w:szCs w:val="24"/>
          <w:lang w:val="en-US"/>
        </w:rPr>
        <w:t xml:space="preserve"> the finding</w:t>
      </w:r>
      <w:r w:rsidR="00885810">
        <w:rPr>
          <w:rFonts w:ascii="Times New Roman" w:hAnsi="Times New Roman" w:cs="Times New Roman"/>
          <w:sz w:val="24"/>
          <w:szCs w:val="24"/>
          <w:lang w:val="en-US"/>
        </w:rPr>
        <w:t>s</w:t>
      </w:r>
      <w:r w:rsidR="0068500C">
        <w:rPr>
          <w:rFonts w:ascii="Times New Roman" w:hAnsi="Times New Roman" w:cs="Times New Roman"/>
          <w:sz w:val="24"/>
          <w:szCs w:val="24"/>
          <w:lang w:val="en-US"/>
        </w:rPr>
        <w:t xml:space="preserve"> of this assessment,</w:t>
      </w:r>
      <w:r w:rsidR="0074760B">
        <w:rPr>
          <w:rFonts w:ascii="Times New Roman" w:hAnsi="Times New Roman" w:cs="Times New Roman"/>
          <w:sz w:val="24"/>
          <w:szCs w:val="24"/>
          <w:lang w:val="en-US"/>
        </w:rPr>
        <w:t xml:space="preserve"> prepare</w:t>
      </w:r>
      <w:r w:rsidR="00106A79">
        <w:rPr>
          <w:rFonts w:ascii="Times New Roman" w:hAnsi="Times New Roman" w:cs="Times New Roman"/>
          <w:sz w:val="24"/>
          <w:szCs w:val="24"/>
          <w:lang w:val="en-US"/>
        </w:rPr>
        <w:t>s</w:t>
      </w:r>
      <w:r w:rsidR="0074760B">
        <w:rPr>
          <w:rFonts w:ascii="Times New Roman" w:hAnsi="Times New Roman" w:cs="Times New Roman"/>
          <w:sz w:val="24"/>
          <w:szCs w:val="24"/>
          <w:lang w:val="en-US"/>
        </w:rPr>
        <w:t xml:space="preserve"> a report of </w:t>
      </w:r>
      <w:r w:rsidR="00885810">
        <w:rPr>
          <w:rFonts w:ascii="Times New Roman" w:hAnsi="Times New Roman" w:cs="Times New Roman"/>
          <w:sz w:val="24"/>
          <w:szCs w:val="24"/>
          <w:lang w:val="en-US"/>
        </w:rPr>
        <w:t>‘</w:t>
      </w:r>
      <w:r w:rsidR="0074760B" w:rsidRPr="00885810">
        <w:rPr>
          <w:rFonts w:ascii="Times New Roman" w:hAnsi="Times New Roman" w:cs="Times New Roman"/>
          <w:i/>
          <w:sz w:val="24"/>
          <w:szCs w:val="24"/>
          <w:lang w:val="en-US"/>
        </w:rPr>
        <w:t>critical points</w:t>
      </w:r>
      <w:r w:rsidR="00885810">
        <w:rPr>
          <w:rFonts w:ascii="Times New Roman" w:hAnsi="Times New Roman" w:cs="Times New Roman"/>
          <w:sz w:val="24"/>
          <w:szCs w:val="24"/>
          <w:lang w:val="en-US"/>
        </w:rPr>
        <w:t>’</w:t>
      </w:r>
      <w:r w:rsidR="0074760B">
        <w:rPr>
          <w:rFonts w:ascii="Times New Roman" w:hAnsi="Times New Roman" w:cs="Times New Roman"/>
          <w:sz w:val="24"/>
          <w:szCs w:val="24"/>
          <w:lang w:val="en-US"/>
        </w:rPr>
        <w:t xml:space="preserve"> </w:t>
      </w:r>
      <w:r w:rsidR="00885810">
        <w:rPr>
          <w:rFonts w:ascii="Times New Roman" w:hAnsi="Times New Roman" w:cs="Times New Roman"/>
          <w:sz w:val="24"/>
          <w:szCs w:val="24"/>
          <w:lang w:val="en-US"/>
        </w:rPr>
        <w:t>and potential offences.</w:t>
      </w:r>
    </w:p>
    <w:p w:rsidR="002C2133" w:rsidRPr="001D4A97" w:rsidRDefault="002C2133" w:rsidP="0076297A">
      <w:pPr>
        <w:spacing w:after="0" w:line="240" w:lineRule="auto"/>
        <w:ind w:left="851" w:hanging="851"/>
        <w:jc w:val="both"/>
        <w:rPr>
          <w:rFonts w:ascii="Times New Roman" w:hAnsi="Times New Roman" w:cs="Times New Roman"/>
          <w:sz w:val="24"/>
          <w:szCs w:val="24"/>
          <w:lang w:val="en-US"/>
        </w:rPr>
      </w:pPr>
    </w:p>
    <w:p w:rsidR="004D7846" w:rsidRPr="001D4A97" w:rsidRDefault="008B09F8" w:rsidP="0076297A">
      <w:pPr>
        <w:pStyle w:val="a3"/>
        <w:numPr>
          <w:ilvl w:val="0"/>
          <w:numId w:val="1"/>
        </w:numPr>
        <w:spacing w:after="0" w:line="240" w:lineRule="auto"/>
        <w:ind w:left="851" w:hanging="851"/>
        <w:jc w:val="both"/>
        <w:outlineLvl w:val="0"/>
        <w:rPr>
          <w:rFonts w:ascii="Times New Roman" w:hAnsi="Times New Roman" w:cs="Times New Roman"/>
          <w:b/>
          <w:sz w:val="24"/>
          <w:szCs w:val="24"/>
        </w:rPr>
      </w:pPr>
      <w:bookmarkStart w:id="3" w:name="_Toc375136936"/>
      <w:r>
        <w:rPr>
          <w:rFonts w:ascii="Times New Roman" w:hAnsi="Times New Roman" w:cs="Times New Roman"/>
          <w:b/>
          <w:sz w:val="24"/>
          <w:szCs w:val="24"/>
          <w:lang w:val="en-US"/>
        </w:rPr>
        <w:t>THIRD PARTIES</w:t>
      </w:r>
      <w:bookmarkEnd w:id="3"/>
    </w:p>
    <w:p w:rsidR="001D4A97" w:rsidRPr="001D4A97" w:rsidRDefault="001D4A97" w:rsidP="001D4A97">
      <w:pPr>
        <w:spacing w:after="0" w:line="240" w:lineRule="auto"/>
        <w:jc w:val="both"/>
        <w:outlineLvl w:val="0"/>
        <w:rPr>
          <w:rFonts w:ascii="Times New Roman" w:hAnsi="Times New Roman" w:cs="Times New Roman"/>
          <w:b/>
          <w:sz w:val="24"/>
          <w:szCs w:val="24"/>
          <w:lang w:val="en-US"/>
        </w:rPr>
      </w:pPr>
    </w:p>
    <w:p w:rsidR="001D4A97" w:rsidRPr="001D4A97" w:rsidRDefault="001D4A97" w:rsidP="0076297A">
      <w:pPr>
        <w:pStyle w:val="a3"/>
        <w:numPr>
          <w:ilvl w:val="1"/>
          <w:numId w:val="1"/>
        </w:numPr>
        <w:spacing w:after="0" w:line="240" w:lineRule="auto"/>
        <w:ind w:left="851" w:hanging="851"/>
        <w:jc w:val="both"/>
        <w:rPr>
          <w:rFonts w:ascii="Times New Roman" w:hAnsi="Times New Roman" w:cs="Times New Roman"/>
          <w:b/>
          <w:sz w:val="24"/>
          <w:szCs w:val="24"/>
          <w:lang w:val="en-US"/>
        </w:rPr>
      </w:pPr>
      <w:bookmarkStart w:id="4" w:name="_Toc369979953"/>
      <w:r>
        <w:rPr>
          <w:rFonts w:ascii="Times New Roman" w:hAnsi="Times New Roman" w:cs="Times New Roman"/>
          <w:sz w:val="24"/>
          <w:szCs w:val="24"/>
          <w:lang w:val="en-US"/>
        </w:rPr>
        <w:t>In</w:t>
      </w:r>
      <w:r w:rsidRPr="001D4A97">
        <w:rPr>
          <w:rFonts w:ascii="Times New Roman" w:hAnsi="Times New Roman" w:cs="Times New Roman"/>
          <w:sz w:val="24"/>
          <w:szCs w:val="24"/>
          <w:lang w:val="en-US"/>
        </w:rPr>
        <w:t xml:space="preserve"> </w:t>
      </w:r>
      <w:r>
        <w:rPr>
          <w:rFonts w:ascii="Times New Roman" w:hAnsi="Times New Roman" w:cs="Times New Roman"/>
          <w:sz w:val="24"/>
          <w:szCs w:val="24"/>
          <w:lang w:val="en-US"/>
        </w:rPr>
        <w:t>its</w:t>
      </w:r>
      <w:r w:rsidRPr="001D4A97">
        <w:rPr>
          <w:rFonts w:ascii="Times New Roman" w:hAnsi="Times New Roman" w:cs="Times New Roman"/>
          <w:sz w:val="24"/>
          <w:szCs w:val="24"/>
          <w:lang w:val="en-US"/>
        </w:rPr>
        <w:t xml:space="preserve"> </w:t>
      </w:r>
      <w:r>
        <w:rPr>
          <w:rFonts w:ascii="Times New Roman" w:hAnsi="Times New Roman" w:cs="Times New Roman"/>
          <w:sz w:val="24"/>
          <w:szCs w:val="24"/>
          <w:lang w:val="en-US"/>
        </w:rPr>
        <w:t>business</w:t>
      </w:r>
      <w:r w:rsidRPr="001D4A97">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1D4A97">
        <w:rPr>
          <w:rFonts w:ascii="Times New Roman" w:hAnsi="Times New Roman" w:cs="Times New Roman"/>
          <w:sz w:val="24"/>
          <w:szCs w:val="24"/>
          <w:lang w:val="en-US"/>
        </w:rPr>
        <w:t xml:space="preserve"> </w:t>
      </w:r>
      <w:r>
        <w:rPr>
          <w:rFonts w:ascii="Times New Roman" w:hAnsi="Times New Roman" w:cs="Times New Roman"/>
          <w:sz w:val="24"/>
          <w:szCs w:val="24"/>
          <w:lang w:val="en-US"/>
        </w:rPr>
        <w:t>Company</w:t>
      </w:r>
      <w:r w:rsidRPr="001D4A97">
        <w:rPr>
          <w:rFonts w:ascii="Times New Roman" w:hAnsi="Times New Roman" w:cs="Times New Roman"/>
          <w:sz w:val="24"/>
          <w:szCs w:val="24"/>
          <w:lang w:val="en-US"/>
        </w:rPr>
        <w:t xml:space="preserve"> </w:t>
      </w:r>
      <w:r>
        <w:rPr>
          <w:rFonts w:ascii="Times New Roman" w:hAnsi="Times New Roman" w:cs="Times New Roman"/>
          <w:sz w:val="24"/>
          <w:szCs w:val="24"/>
          <w:lang w:val="en-US"/>
        </w:rPr>
        <w:t>directly</w:t>
      </w:r>
      <w:r w:rsidRPr="001D4A97">
        <w:rPr>
          <w:rFonts w:ascii="Times New Roman" w:hAnsi="Times New Roman" w:cs="Times New Roman"/>
          <w:sz w:val="24"/>
          <w:szCs w:val="24"/>
          <w:lang w:val="en-US"/>
        </w:rPr>
        <w:t xml:space="preserve"> </w:t>
      </w:r>
      <w:r>
        <w:rPr>
          <w:rFonts w:ascii="Times New Roman" w:hAnsi="Times New Roman" w:cs="Times New Roman"/>
          <w:sz w:val="24"/>
          <w:szCs w:val="24"/>
          <w:lang w:val="en-US"/>
        </w:rPr>
        <w:t>interacts</w:t>
      </w:r>
      <w:r w:rsidRPr="001D4A97">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1D4A97">
        <w:rPr>
          <w:rFonts w:ascii="Times New Roman" w:hAnsi="Times New Roman" w:cs="Times New Roman"/>
          <w:sz w:val="24"/>
          <w:szCs w:val="24"/>
          <w:lang w:val="en-US"/>
        </w:rPr>
        <w:t xml:space="preserve"> </w:t>
      </w:r>
      <w:r w:rsidR="008B09F8">
        <w:rPr>
          <w:rFonts w:ascii="Times New Roman" w:hAnsi="Times New Roman" w:cs="Times New Roman"/>
          <w:sz w:val="24"/>
          <w:szCs w:val="24"/>
          <w:lang w:val="en-US"/>
        </w:rPr>
        <w:t>third parties</w:t>
      </w:r>
      <w:r w:rsidRPr="001D4A97">
        <w:rPr>
          <w:rFonts w:ascii="Times New Roman" w:hAnsi="Times New Roman" w:cs="Times New Roman"/>
          <w:sz w:val="24"/>
          <w:szCs w:val="24"/>
          <w:lang w:val="en-US"/>
        </w:rPr>
        <w:t xml:space="preserve"> (</w:t>
      </w:r>
      <w:r>
        <w:rPr>
          <w:rFonts w:ascii="Times New Roman" w:hAnsi="Times New Roman" w:cs="Times New Roman"/>
          <w:sz w:val="24"/>
          <w:szCs w:val="24"/>
          <w:lang w:val="en-US"/>
        </w:rPr>
        <w:t>counterparties, public officers, clients, subcontractors and other persons</w:t>
      </w:r>
      <w:r w:rsidRPr="001D4A97">
        <w:rPr>
          <w:rFonts w:ascii="Times New Roman" w:hAnsi="Times New Roman" w:cs="Times New Roman"/>
          <w:sz w:val="24"/>
          <w:szCs w:val="24"/>
          <w:lang w:val="en-US"/>
        </w:rPr>
        <w:t>)</w:t>
      </w:r>
      <w:r>
        <w:rPr>
          <w:rFonts w:ascii="Times New Roman" w:hAnsi="Times New Roman" w:cs="Times New Roman"/>
          <w:sz w:val="24"/>
          <w:szCs w:val="24"/>
          <w:lang w:val="en-US"/>
        </w:rPr>
        <w:t xml:space="preserve">. In </w:t>
      </w:r>
      <w:r w:rsidR="009F021D">
        <w:rPr>
          <w:rFonts w:ascii="Times New Roman" w:hAnsi="Times New Roman" w:cs="Times New Roman"/>
          <w:sz w:val="24"/>
          <w:szCs w:val="24"/>
          <w:lang w:val="en-US"/>
        </w:rPr>
        <w:t>the process of such interaction the Company’s employees shall avoid any actions (</w:t>
      </w:r>
      <w:r w:rsidR="0068500C">
        <w:rPr>
          <w:rFonts w:ascii="Times New Roman" w:hAnsi="Times New Roman" w:cs="Times New Roman"/>
          <w:sz w:val="24"/>
          <w:szCs w:val="24"/>
          <w:lang w:val="en-US"/>
        </w:rPr>
        <w:t>i</w:t>
      </w:r>
      <w:r w:rsidR="00FA74ED">
        <w:rPr>
          <w:rFonts w:ascii="Times New Roman" w:hAnsi="Times New Roman" w:cs="Times New Roman"/>
          <w:sz w:val="24"/>
          <w:szCs w:val="24"/>
          <w:lang w:val="en-US"/>
        </w:rPr>
        <w:t>nacti</w:t>
      </w:r>
      <w:r w:rsidR="0068500C">
        <w:rPr>
          <w:rFonts w:ascii="Times New Roman" w:hAnsi="Times New Roman" w:cs="Times New Roman"/>
          <w:sz w:val="24"/>
          <w:szCs w:val="24"/>
          <w:lang w:val="en-US"/>
        </w:rPr>
        <w:t>ons</w:t>
      </w:r>
      <w:r w:rsidR="009F021D">
        <w:rPr>
          <w:rFonts w:ascii="Times New Roman" w:hAnsi="Times New Roman" w:cs="Times New Roman"/>
          <w:sz w:val="24"/>
          <w:szCs w:val="24"/>
          <w:lang w:val="en-US"/>
        </w:rPr>
        <w:t>) that might be regarded as corruption offences.</w:t>
      </w:r>
    </w:p>
    <w:p w:rsidR="001D4A97" w:rsidRPr="001D4A97" w:rsidRDefault="001D4A97" w:rsidP="00DE10B6">
      <w:pPr>
        <w:spacing w:after="0" w:line="240" w:lineRule="auto"/>
        <w:jc w:val="both"/>
        <w:rPr>
          <w:rFonts w:ascii="Times New Roman" w:hAnsi="Times New Roman" w:cs="Times New Roman"/>
          <w:b/>
          <w:sz w:val="24"/>
          <w:szCs w:val="24"/>
          <w:lang w:val="en-US"/>
        </w:rPr>
      </w:pPr>
    </w:p>
    <w:p w:rsidR="00601D1B" w:rsidRPr="001437E6" w:rsidRDefault="00601D1B" w:rsidP="00DE10B6">
      <w:pPr>
        <w:pStyle w:val="a3"/>
        <w:numPr>
          <w:ilvl w:val="1"/>
          <w:numId w:val="1"/>
        </w:numPr>
        <w:spacing w:after="0" w:line="240" w:lineRule="auto"/>
        <w:ind w:left="851" w:hanging="851"/>
        <w:jc w:val="both"/>
        <w:rPr>
          <w:rFonts w:ascii="Times New Roman" w:hAnsi="Times New Roman" w:cs="Times New Roman"/>
          <w:b/>
          <w:sz w:val="24"/>
          <w:szCs w:val="24"/>
          <w:lang w:val="en-US"/>
        </w:rPr>
      </w:pPr>
      <w:r>
        <w:rPr>
          <w:rFonts w:ascii="Times New Roman" w:hAnsi="Times New Roman" w:cs="Times New Roman"/>
          <w:b/>
          <w:sz w:val="24"/>
          <w:szCs w:val="24"/>
          <w:lang w:val="en-US"/>
        </w:rPr>
        <w:t>Counterparties</w:t>
      </w:r>
      <w:r w:rsidRPr="00601D1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Prior to making a decision to enter into or continue </w:t>
      </w:r>
      <w:r w:rsidR="00FA74ED">
        <w:rPr>
          <w:rFonts w:ascii="Times New Roman" w:hAnsi="Times New Roman" w:cs="Times New Roman"/>
          <w:sz w:val="24"/>
          <w:szCs w:val="24"/>
          <w:lang w:val="en-US"/>
        </w:rPr>
        <w:t>relation</w:t>
      </w:r>
      <w:r w:rsidR="001437E6">
        <w:rPr>
          <w:rFonts w:ascii="Times New Roman" w:hAnsi="Times New Roman" w:cs="Times New Roman"/>
          <w:sz w:val="24"/>
          <w:szCs w:val="24"/>
          <w:lang w:val="en-US"/>
        </w:rPr>
        <w:t>s</w:t>
      </w:r>
      <w:r>
        <w:rPr>
          <w:rFonts w:ascii="Times New Roman" w:hAnsi="Times New Roman" w:cs="Times New Roman"/>
          <w:sz w:val="24"/>
          <w:szCs w:val="24"/>
          <w:lang w:val="en-US"/>
        </w:rPr>
        <w:t xml:space="preserve"> with an intermediary, </w:t>
      </w:r>
      <w:r w:rsidR="00106A79">
        <w:rPr>
          <w:rFonts w:ascii="Times New Roman" w:hAnsi="Times New Roman" w:cs="Times New Roman"/>
          <w:sz w:val="24"/>
          <w:szCs w:val="24"/>
          <w:lang w:val="en-US"/>
        </w:rPr>
        <w:t xml:space="preserve">an </w:t>
      </w:r>
      <w:r>
        <w:rPr>
          <w:rFonts w:ascii="Times New Roman" w:hAnsi="Times New Roman" w:cs="Times New Roman"/>
          <w:sz w:val="24"/>
          <w:szCs w:val="24"/>
          <w:lang w:val="en-US"/>
        </w:rPr>
        <w:t>agent or any other counterparty, as well as prior to deciding to establish or participate in a joint venture, the Company shall:</w:t>
      </w:r>
    </w:p>
    <w:p w:rsidR="001437E6" w:rsidRPr="001437E6" w:rsidRDefault="001437E6" w:rsidP="00DE10B6">
      <w:pPr>
        <w:spacing w:after="0" w:line="240" w:lineRule="auto"/>
        <w:jc w:val="both"/>
        <w:rPr>
          <w:rFonts w:ascii="Times New Roman" w:hAnsi="Times New Roman" w:cs="Times New Roman"/>
          <w:b/>
          <w:sz w:val="24"/>
          <w:szCs w:val="24"/>
          <w:lang w:val="en-US"/>
        </w:rPr>
      </w:pPr>
    </w:p>
    <w:p w:rsidR="001437E6" w:rsidRDefault="00E2779D" w:rsidP="00DE10B6">
      <w:pPr>
        <w:pStyle w:val="a3"/>
        <w:numPr>
          <w:ilvl w:val="0"/>
          <w:numId w:val="14"/>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1437E6">
        <w:rPr>
          <w:rFonts w:ascii="Times New Roman" w:hAnsi="Times New Roman" w:cs="Times New Roman"/>
          <w:sz w:val="24"/>
          <w:szCs w:val="24"/>
          <w:lang w:val="en-US"/>
        </w:rPr>
        <w:t xml:space="preserve">eek </w:t>
      </w:r>
      <w:r w:rsidR="00DE10B6">
        <w:rPr>
          <w:rFonts w:ascii="Times New Roman" w:hAnsi="Times New Roman" w:cs="Times New Roman"/>
          <w:sz w:val="24"/>
          <w:szCs w:val="24"/>
          <w:lang w:val="en-US"/>
        </w:rPr>
        <w:t>and analyze information about potential counterparties, about their reputation, whether they have similar anti-corruption policies and whether there are any conflicts of interest;</w:t>
      </w:r>
    </w:p>
    <w:p w:rsidR="001437E6" w:rsidRPr="001437E6" w:rsidRDefault="001437E6" w:rsidP="00DE10B6">
      <w:pPr>
        <w:pStyle w:val="a3"/>
        <w:spacing w:after="0" w:line="240" w:lineRule="auto"/>
        <w:ind w:left="1418"/>
        <w:jc w:val="both"/>
        <w:rPr>
          <w:rFonts w:ascii="Times New Roman" w:hAnsi="Times New Roman" w:cs="Times New Roman"/>
          <w:sz w:val="24"/>
          <w:szCs w:val="24"/>
          <w:lang w:val="en-US"/>
        </w:rPr>
      </w:pPr>
    </w:p>
    <w:p w:rsidR="001437E6" w:rsidRDefault="00FA74ED" w:rsidP="00DE10B6">
      <w:pPr>
        <w:pStyle w:val="a3"/>
        <w:numPr>
          <w:ilvl w:val="0"/>
          <w:numId w:val="14"/>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familiarize</w:t>
      </w:r>
      <w:r w:rsidR="00DE10B6">
        <w:rPr>
          <w:rFonts w:ascii="Times New Roman" w:hAnsi="Times New Roman" w:cs="Times New Roman"/>
          <w:sz w:val="24"/>
          <w:szCs w:val="24"/>
          <w:lang w:val="en-US"/>
        </w:rPr>
        <w:t xml:space="preserve"> </w:t>
      </w:r>
      <w:r w:rsidR="00FD0AA1">
        <w:rPr>
          <w:rFonts w:ascii="Times New Roman" w:hAnsi="Times New Roman" w:cs="Times New Roman"/>
          <w:sz w:val="24"/>
          <w:szCs w:val="24"/>
          <w:lang w:val="en-US"/>
        </w:rPr>
        <w:t>its counterparties</w:t>
      </w:r>
      <w:r w:rsidR="00DE10B6">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00DE10B6">
        <w:rPr>
          <w:rFonts w:ascii="Times New Roman" w:hAnsi="Times New Roman" w:cs="Times New Roman"/>
          <w:sz w:val="24"/>
          <w:szCs w:val="24"/>
          <w:lang w:val="en-US"/>
        </w:rPr>
        <w:t xml:space="preserve"> principles and rules set forth in this Policy.</w:t>
      </w:r>
    </w:p>
    <w:p w:rsidR="001437E6" w:rsidRPr="001437E6" w:rsidRDefault="001437E6" w:rsidP="00DE10B6">
      <w:pPr>
        <w:spacing w:after="0" w:line="240" w:lineRule="auto"/>
        <w:jc w:val="both"/>
        <w:rPr>
          <w:rFonts w:ascii="Times New Roman" w:hAnsi="Times New Roman" w:cs="Times New Roman"/>
          <w:sz w:val="24"/>
          <w:szCs w:val="24"/>
          <w:lang w:val="en-US"/>
        </w:rPr>
      </w:pPr>
    </w:p>
    <w:p w:rsidR="0052642E" w:rsidRDefault="00DE10B6" w:rsidP="0076297A">
      <w:pPr>
        <w:spacing w:after="0" w:line="240" w:lineRule="auto"/>
        <w:ind w:left="851"/>
        <w:jc w:val="both"/>
        <w:rPr>
          <w:rFonts w:ascii="Times New Roman" w:hAnsi="Times New Roman" w:cs="Times New Roman"/>
          <w:sz w:val="24"/>
          <w:szCs w:val="24"/>
          <w:lang w:val="en-US"/>
        </w:rPr>
      </w:pPr>
      <w:bookmarkStart w:id="5" w:name="_Toc370124093"/>
      <w:bookmarkEnd w:id="4"/>
      <w:r>
        <w:rPr>
          <w:rFonts w:ascii="Times New Roman" w:hAnsi="Times New Roman" w:cs="Times New Roman"/>
          <w:sz w:val="24"/>
          <w:szCs w:val="24"/>
          <w:lang w:val="en-US"/>
        </w:rPr>
        <w:t>The</w:t>
      </w:r>
      <w:r w:rsidRPr="00A2507E">
        <w:rPr>
          <w:rFonts w:ascii="Times New Roman" w:hAnsi="Times New Roman" w:cs="Times New Roman"/>
          <w:sz w:val="24"/>
          <w:szCs w:val="24"/>
          <w:lang w:val="en-US"/>
        </w:rPr>
        <w:t xml:space="preserve"> </w:t>
      </w:r>
      <w:r>
        <w:rPr>
          <w:rFonts w:ascii="Times New Roman" w:hAnsi="Times New Roman" w:cs="Times New Roman"/>
          <w:sz w:val="24"/>
          <w:szCs w:val="24"/>
          <w:lang w:val="en-US"/>
        </w:rPr>
        <w:t>Company</w:t>
      </w:r>
      <w:r w:rsidRPr="00A2507E">
        <w:rPr>
          <w:rFonts w:ascii="Times New Roman" w:hAnsi="Times New Roman" w:cs="Times New Roman"/>
          <w:sz w:val="24"/>
          <w:szCs w:val="24"/>
          <w:lang w:val="en-US"/>
        </w:rPr>
        <w:t xml:space="preserve"> </w:t>
      </w:r>
      <w:r w:rsidRPr="00DE10B6">
        <w:rPr>
          <w:rFonts w:ascii="Times New Roman" w:hAnsi="Times New Roman" w:cs="Times New Roman"/>
          <w:sz w:val="24"/>
          <w:szCs w:val="24"/>
          <w:lang w:val="en-US"/>
        </w:rPr>
        <w:t>hereby</w:t>
      </w:r>
      <w:r w:rsidRPr="00A2507E">
        <w:rPr>
          <w:rFonts w:ascii="Times New Roman" w:hAnsi="Times New Roman" w:cs="Times New Roman"/>
          <w:sz w:val="24"/>
          <w:szCs w:val="24"/>
          <w:lang w:val="en-US"/>
        </w:rPr>
        <w:t xml:space="preserve"> </w:t>
      </w:r>
      <w:r w:rsidRPr="00DE10B6">
        <w:rPr>
          <w:rFonts w:ascii="Times New Roman" w:hAnsi="Times New Roman" w:cs="Times New Roman"/>
          <w:sz w:val="24"/>
          <w:szCs w:val="24"/>
          <w:lang w:val="en-US"/>
        </w:rPr>
        <w:t>manifests</w:t>
      </w:r>
      <w:r w:rsidRPr="00A2507E">
        <w:rPr>
          <w:rFonts w:ascii="Times New Roman" w:hAnsi="Times New Roman" w:cs="Times New Roman"/>
          <w:sz w:val="24"/>
          <w:szCs w:val="24"/>
          <w:lang w:val="en-US"/>
        </w:rPr>
        <w:t xml:space="preserve"> </w:t>
      </w:r>
      <w:r>
        <w:rPr>
          <w:rFonts w:ascii="Times New Roman" w:hAnsi="Times New Roman" w:cs="Times New Roman"/>
          <w:sz w:val="24"/>
          <w:szCs w:val="24"/>
          <w:lang w:val="en-US"/>
        </w:rPr>
        <w:t>that</w:t>
      </w:r>
      <w:r w:rsidRPr="00A2507E">
        <w:rPr>
          <w:rFonts w:ascii="Times New Roman" w:hAnsi="Times New Roman" w:cs="Times New Roman"/>
          <w:sz w:val="24"/>
          <w:szCs w:val="24"/>
          <w:lang w:val="en-US"/>
        </w:rPr>
        <w:t xml:space="preserve"> </w:t>
      </w:r>
      <w:r>
        <w:rPr>
          <w:rFonts w:ascii="Times New Roman" w:hAnsi="Times New Roman" w:cs="Times New Roman"/>
          <w:sz w:val="24"/>
          <w:szCs w:val="24"/>
          <w:lang w:val="en-US"/>
        </w:rPr>
        <w:t>it</w:t>
      </w:r>
      <w:r w:rsidRPr="00A2507E">
        <w:rPr>
          <w:rFonts w:ascii="Times New Roman" w:hAnsi="Times New Roman" w:cs="Times New Roman"/>
          <w:sz w:val="24"/>
          <w:szCs w:val="24"/>
          <w:lang w:val="en-US"/>
        </w:rPr>
        <w:t xml:space="preserve"> </w:t>
      </w:r>
      <w:r>
        <w:rPr>
          <w:rFonts w:ascii="Times New Roman" w:hAnsi="Times New Roman" w:cs="Times New Roman"/>
          <w:sz w:val="24"/>
          <w:szCs w:val="24"/>
          <w:lang w:val="en-US"/>
        </w:rPr>
        <w:t>will</w:t>
      </w:r>
      <w:r w:rsidRPr="00A2507E">
        <w:rPr>
          <w:rFonts w:ascii="Times New Roman" w:hAnsi="Times New Roman" w:cs="Times New Roman"/>
          <w:sz w:val="24"/>
          <w:szCs w:val="24"/>
          <w:lang w:val="en-US"/>
        </w:rPr>
        <w:t xml:space="preserve"> </w:t>
      </w:r>
      <w:r w:rsidR="002859B9">
        <w:rPr>
          <w:rFonts w:ascii="Times New Roman" w:hAnsi="Times New Roman" w:cs="Times New Roman"/>
          <w:sz w:val="24"/>
          <w:szCs w:val="24"/>
          <w:lang w:val="en-US"/>
        </w:rPr>
        <w:t>aim</w:t>
      </w:r>
      <w:r w:rsidR="00A2507E" w:rsidRPr="00A2507E">
        <w:rPr>
          <w:rFonts w:ascii="Times New Roman" w:hAnsi="Times New Roman" w:cs="Times New Roman"/>
          <w:sz w:val="24"/>
          <w:szCs w:val="24"/>
          <w:lang w:val="en-US"/>
        </w:rPr>
        <w:t xml:space="preserve"> </w:t>
      </w:r>
      <w:r w:rsidR="00A2507E">
        <w:rPr>
          <w:rFonts w:ascii="Times New Roman" w:hAnsi="Times New Roman" w:cs="Times New Roman"/>
          <w:sz w:val="24"/>
          <w:szCs w:val="24"/>
          <w:lang w:val="en-US"/>
        </w:rPr>
        <w:t>to</w:t>
      </w:r>
      <w:r w:rsidR="00A2507E" w:rsidRPr="00A2507E">
        <w:rPr>
          <w:rFonts w:ascii="Times New Roman" w:hAnsi="Times New Roman" w:cs="Times New Roman"/>
          <w:sz w:val="24"/>
          <w:szCs w:val="24"/>
          <w:lang w:val="en-US"/>
        </w:rPr>
        <w:t xml:space="preserve"> </w:t>
      </w:r>
      <w:r w:rsidR="00A2507E">
        <w:rPr>
          <w:rFonts w:ascii="Times New Roman" w:hAnsi="Times New Roman" w:cs="Times New Roman"/>
          <w:sz w:val="24"/>
          <w:szCs w:val="24"/>
          <w:lang w:val="en-US"/>
        </w:rPr>
        <w:t>build</w:t>
      </w:r>
      <w:r w:rsidR="00A2507E" w:rsidRPr="00A2507E">
        <w:rPr>
          <w:rFonts w:ascii="Times New Roman" w:hAnsi="Times New Roman" w:cs="Times New Roman"/>
          <w:sz w:val="24"/>
          <w:szCs w:val="24"/>
          <w:lang w:val="en-US"/>
        </w:rPr>
        <w:t xml:space="preserve"> </w:t>
      </w:r>
      <w:r w:rsidR="0052642E">
        <w:rPr>
          <w:rFonts w:ascii="Times New Roman" w:hAnsi="Times New Roman" w:cs="Times New Roman"/>
          <w:sz w:val="24"/>
          <w:szCs w:val="24"/>
          <w:lang w:val="en-US"/>
        </w:rPr>
        <w:t>relations</w:t>
      </w:r>
      <w:r w:rsidR="0052642E" w:rsidRPr="00A2507E">
        <w:rPr>
          <w:rFonts w:ascii="Times New Roman" w:hAnsi="Times New Roman" w:cs="Times New Roman"/>
          <w:sz w:val="24"/>
          <w:szCs w:val="24"/>
          <w:lang w:val="en-US"/>
        </w:rPr>
        <w:t xml:space="preserve"> </w:t>
      </w:r>
      <w:r w:rsidR="00A2507E">
        <w:rPr>
          <w:rFonts w:ascii="Times New Roman" w:hAnsi="Times New Roman" w:cs="Times New Roman"/>
          <w:sz w:val="24"/>
          <w:szCs w:val="24"/>
          <w:lang w:val="en-US"/>
        </w:rPr>
        <w:t>with</w:t>
      </w:r>
      <w:r w:rsidR="00A2507E" w:rsidRPr="00A2507E">
        <w:rPr>
          <w:rFonts w:ascii="Times New Roman" w:hAnsi="Times New Roman" w:cs="Times New Roman"/>
          <w:sz w:val="24"/>
          <w:szCs w:val="24"/>
          <w:lang w:val="en-US"/>
        </w:rPr>
        <w:t xml:space="preserve"> </w:t>
      </w:r>
      <w:r w:rsidR="00A2507E">
        <w:rPr>
          <w:rFonts w:ascii="Times New Roman" w:hAnsi="Times New Roman" w:cs="Times New Roman"/>
          <w:sz w:val="24"/>
          <w:szCs w:val="24"/>
          <w:lang w:val="en-US"/>
        </w:rPr>
        <w:t>its</w:t>
      </w:r>
      <w:r w:rsidR="00A2507E" w:rsidRPr="00A2507E">
        <w:rPr>
          <w:rFonts w:ascii="Times New Roman" w:hAnsi="Times New Roman" w:cs="Times New Roman"/>
          <w:sz w:val="24"/>
          <w:szCs w:val="24"/>
          <w:lang w:val="en-US"/>
        </w:rPr>
        <w:t xml:space="preserve"> </w:t>
      </w:r>
      <w:r w:rsidR="00A2507E">
        <w:rPr>
          <w:rFonts w:ascii="Times New Roman" w:hAnsi="Times New Roman" w:cs="Times New Roman"/>
          <w:sz w:val="24"/>
          <w:szCs w:val="24"/>
          <w:lang w:val="en-US"/>
        </w:rPr>
        <w:t>counterparties</w:t>
      </w:r>
      <w:r w:rsidR="00A2507E" w:rsidRPr="00A2507E">
        <w:rPr>
          <w:rFonts w:ascii="Times New Roman" w:hAnsi="Times New Roman" w:cs="Times New Roman"/>
          <w:sz w:val="24"/>
          <w:szCs w:val="24"/>
          <w:lang w:val="en-US"/>
        </w:rPr>
        <w:t xml:space="preserve"> </w:t>
      </w:r>
      <w:r w:rsidR="00A2507E">
        <w:rPr>
          <w:rFonts w:ascii="Times New Roman" w:hAnsi="Times New Roman" w:cs="Times New Roman"/>
          <w:sz w:val="24"/>
          <w:szCs w:val="24"/>
          <w:lang w:val="en-US"/>
        </w:rPr>
        <w:t xml:space="preserve">based </w:t>
      </w:r>
      <w:r w:rsidR="00A2507E" w:rsidRPr="0052642E">
        <w:rPr>
          <w:rFonts w:ascii="Times New Roman" w:hAnsi="Times New Roman" w:cs="Times New Roman"/>
          <w:sz w:val="24"/>
          <w:szCs w:val="24"/>
          <w:lang w:val="en-US"/>
        </w:rPr>
        <w:t xml:space="preserve">on </w:t>
      </w:r>
      <w:r w:rsidR="00F06D35">
        <w:rPr>
          <w:rFonts w:ascii="Times New Roman" w:hAnsi="Times New Roman" w:cs="Times New Roman"/>
          <w:sz w:val="24"/>
          <w:szCs w:val="24"/>
          <w:lang w:val="en-US"/>
        </w:rPr>
        <w:t xml:space="preserve">the </w:t>
      </w:r>
      <w:r w:rsidR="00A2507E" w:rsidRPr="0052642E">
        <w:rPr>
          <w:rFonts w:ascii="Times New Roman" w:hAnsi="Times New Roman" w:cs="Times New Roman"/>
          <w:sz w:val="24"/>
          <w:szCs w:val="24"/>
          <w:lang w:val="en-US"/>
        </w:rPr>
        <w:t xml:space="preserve">principles </w:t>
      </w:r>
      <w:r w:rsidR="0052642E" w:rsidRPr="0052642E">
        <w:rPr>
          <w:rFonts w:ascii="Times New Roman" w:hAnsi="Times New Roman" w:cs="Times New Roman"/>
          <w:sz w:val="24"/>
          <w:szCs w:val="24"/>
          <w:lang w:val="en-US"/>
        </w:rPr>
        <w:t>set forth in this Policy. The Company also encourages it</w:t>
      </w:r>
      <w:r w:rsidR="0052642E">
        <w:rPr>
          <w:rFonts w:ascii="Times New Roman" w:hAnsi="Times New Roman" w:cs="Times New Roman"/>
          <w:sz w:val="24"/>
          <w:szCs w:val="24"/>
          <w:lang w:val="en-US"/>
        </w:rPr>
        <w:t xml:space="preserve">s counterparties to supplement </w:t>
      </w:r>
      <w:r w:rsidR="00D10A9D">
        <w:rPr>
          <w:rFonts w:ascii="Times New Roman" w:hAnsi="Times New Roman" w:cs="Times New Roman"/>
          <w:sz w:val="24"/>
          <w:szCs w:val="24"/>
          <w:lang w:val="en-US"/>
        </w:rPr>
        <w:t>their</w:t>
      </w:r>
      <w:r w:rsidR="0052642E">
        <w:rPr>
          <w:rFonts w:ascii="Times New Roman" w:hAnsi="Times New Roman" w:cs="Times New Roman"/>
          <w:sz w:val="24"/>
          <w:szCs w:val="24"/>
          <w:lang w:val="en-US"/>
        </w:rPr>
        <w:t xml:space="preserve"> standard contracts (and other documents) with </w:t>
      </w:r>
      <w:r w:rsidR="00D10A9D">
        <w:rPr>
          <w:rFonts w:ascii="Times New Roman" w:hAnsi="Times New Roman" w:cs="Times New Roman"/>
          <w:sz w:val="24"/>
          <w:szCs w:val="24"/>
          <w:lang w:val="en-US"/>
        </w:rPr>
        <w:t>special</w:t>
      </w:r>
      <w:r w:rsidR="0052642E">
        <w:rPr>
          <w:rFonts w:ascii="Times New Roman" w:hAnsi="Times New Roman" w:cs="Times New Roman"/>
          <w:sz w:val="24"/>
          <w:szCs w:val="24"/>
          <w:lang w:val="en-US"/>
        </w:rPr>
        <w:t xml:space="preserve"> anti-corruption clauses.</w:t>
      </w:r>
    </w:p>
    <w:bookmarkEnd w:id="5"/>
    <w:p w:rsidR="002C2133" w:rsidRPr="009F4A28" w:rsidRDefault="002C2133" w:rsidP="0076297A">
      <w:pPr>
        <w:spacing w:after="0" w:line="240" w:lineRule="auto"/>
        <w:ind w:left="851" w:hanging="851"/>
        <w:jc w:val="both"/>
        <w:rPr>
          <w:rFonts w:ascii="Times New Roman" w:hAnsi="Times New Roman" w:cs="Times New Roman"/>
          <w:sz w:val="24"/>
          <w:szCs w:val="24"/>
          <w:lang w:val="en-US"/>
        </w:rPr>
      </w:pPr>
    </w:p>
    <w:p w:rsidR="00D10A9D" w:rsidRPr="00466C06" w:rsidRDefault="00D10A9D" w:rsidP="00466C06">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b/>
          <w:sz w:val="24"/>
          <w:szCs w:val="24"/>
          <w:lang w:val="en-US"/>
        </w:rPr>
        <w:t>Sponsorship and charity</w:t>
      </w:r>
      <w:r w:rsidRPr="00D10A9D">
        <w:rPr>
          <w:rFonts w:ascii="Times New Roman" w:hAnsi="Times New Roman" w:cs="Times New Roman"/>
          <w:sz w:val="24"/>
          <w:szCs w:val="24"/>
          <w:lang w:val="en-US"/>
        </w:rPr>
        <w:t xml:space="preserve">. </w:t>
      </w:r>
      <w:r w:rsidR="00466C06">
        <w:rPr>
          <w:rFonts w:ascii="Times New Roman" w:hAnsi="Times New Roman" w:cs="Times New Roman"/>
          <w:sz w:val="24"/>
          <w:szCs w:val="24"/>
          <w:lang w:val="en-US"/>
        </w:rPr>
        <w:t>Although s</w:t>
      </w:r>
      <w:r w:rsidR="00466C06" w:rsidRPr="00466C06">
        <w:rPr>
          <w:rFonts w:ascii="Times New Roman" w:hAnsi="Times New Roman" w:cs="Times New Roman"/>
          <w:sz w:val="24"/>
          <w:szCs w:val="24"/>
          <w:lang w:val="en-US"/>
        </w:rPr>
        <w:t>ponsorship and charity</w:t>
      </w:r>
      <w:r w:rsidR="00466C06">
        <w:rPr>
          <w:rFonts w:ascii="Times New Roman" w:hAnsi="Times New Roman" w:cs="Times New Roman"/>
          <w:sz w:val="24"/>
          <w:szCs w:val="24"/>
          <w:lang w:val="en-US"/>
        </w:rPr>
        <w:t xml:space="preserve"> in most cases </w:t>
      </w:r>
      <w:r w:rsidR="00C102DC">
        <w:rPr>
          <w:rFonts w:ascii="Times New Roman" w:hAnsi="Times New Roman" w:cs="Times New Roman"/>
          <w:sz w:val="24"/>
          <w:szCs w:val="24"/>
          <w:lang w:val="en-US"/>
        </w:rPr>
        <w:t xml:space="preserve">pursue good purposes, </w:t>
      </w:r>
      <w:r w:rsidR="009F4A28">
        <w:rPr>
          <w:rFonts w:ascii="Times New Roman" w:hAnsi="Times New Roman" w:cs="Times New Roman"/>
          <w:sz w:val="24"/>
          <w:szCs w:val="24"/>
          <w:lang w:val="en-US"/>
        </w:rPr>
        <w:t xml:space="preserve">within the framework of </w:t>
      </w:r>
      <w:r w:rsidR="00FA74ED">
        <w:rPr>
          <w:rFonts w:ascii="Times New Roman" w:hAnsi="Times New Roman" w:cs="Times New Roman"/>
          <w:sz w:val="24"/>
          <w:szCs w:val="24"/>
          <w:lang w:val="en-US"/>
        </w:rPr>
        <w:t>anti-corruption legislation these actions</w:t>
      </w:r>
      <w:r w:rsidR="009F4A28">
        <w:rPr>
          <w:rFonts w:ascii="Times New Roman" w:hAnsi="Times New Roman" w:cs="Times New Roman"/>
          <w:sz w:val="24"/>
          <w:szCs w:val="24"/>
          <w:lang w:val="en-US"/>
        </w:rPr>
        <w:t xml:space="preserve"> might be regarded as illegal in certain circumstances. In order to mitigate anti-corruption risks related to sponsorship and charity, the following rules shall be followed:</w:t>
      </w:r>
    </w:p>
    <w:p w:rsidR="00D10A9D" w:rsidRPr="00D10A9D" w:rsidRDefault="00D10A9D" w:rsidP="00D10A9D">
      <w:pPr>
        <w:spacing w:after="0" w:line="240" w:lineRule="auto"/>
        <w:jc w:val="both"/>
        <w:rPr>
          <w:rFonts w:ascii="Times New Roman" w:hAnsi="Times New Roman" w:cs="Times New Roman"/>
          <w:sz w:val="24"/>
          <w:szCs w:val="24"/>
          <w:lang w:val="en-US"/>
        </w:rPr>
      </w:pPr>
    </w:p>
    <w:p w:rsidR="00C4345E" w:rsidRPr="00735738" w:rsidRDefault="00793E3C" w:rsidP="00793E3C">
      <w:pPr>
        <w:pStyle w:val="a3"/>
        <w:numPr>
          <w:ilvl w:val="0"/>
          <w:numId w:val="5"/>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sponsorship</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charity</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shall</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aimed</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at</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achieving</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socially</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beneficial</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purposes</w:t>
      </w:r>
      <w:r w:rsidRPr="00735738">
        <w:rPr>
          <w:rFonts w:ascii="Times New Roman" w:hAnsi="Times New Roman" w:cs="Times New Roman"/>
          <w:sz w:val="24"/>
          <w:szCs w:val="24"/>
          <w:lang w:val="en-US"/>
        </w:rPr>
        <w:t>;</w:t>
      </w:r>
    </w:p>
    <w:p w:rsidR="00331159" w:rsidRPr="00735738" w:rsidRDefault="00331159" w:rsidP="00793E3C">
      <w:pPr>
        <w:spacing w:after="0" w:line="240" w:lineRule="auto"/>
        <w:ind w:left="1418" w:hanging="567"/>
        <w:jc w:val="both"/>
        <w:rPr>
          <w:rFonts w:ascii="Times New Roman" w:hAnsi="Times New Roman" w:cs="Times New Roman"/>
          <w:sz w:val="24"/>
          <w:szCs w:val="24"/>
          <w:lang w:val="en-US"/>
        </w:rPr>
      </w:pPr>
    </w:p>
    <w:p w:rsidR="00331159" w:rsidRPr="00735738" w:rsidRDefault="00793E3C" w:rsidP="00793E3C">
      <w:pPr>
        <w:pStyle w:val="a3"/>
        <w:numPr>
          <w:ilvl w:val="0"/>
          <w:numId w:val="5"/>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it</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recommended</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provide</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sponsorship</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charity</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benefit</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organizations</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persons</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good</w:t>
      </w:r>
      <w:r w:rsidRPr="00735738">
        <w:rPr>
          <w:rFonts w:ascii="Times New Roman" w:hAnsi="Times New Roman" w:cs="Times New Roman"/>
          <w:sz w:val="24"/>
          <w:szCs w:val="24"/>
          <w:lang w:val="en-US"/>
        </w:rPr>
        <w:t xml:space="preserve"> </w:t>
      </w:r>
      <w:r>
        <w:rPr>
          <w:rFonts w:ascii="Times New Roman" w:hAnsi="Times New Roman" w:cs="Times New Roman"/>
          <w:sz w:val="24"/>
          <w:szCs w:val="24"/>
          <w:lang w:val="en-US"/>
        </w:rPr>
        <w:t>reputation</w:t>
      </w:r>
      <w:r w:rsidRPr="00735738">
        <w:rPr>
          <w:rFonts w:ascii="Times New Roman" w:hAnsi="Times New Roman" w:cs="Times New Roman"/>
          <w:sz w:val="24"/>
          <w:szCs w:val="24"/>
          <w:lang w:val="en-US"/>
        </w:rPr>
        <w:t>;</w:t>
      </w:r>
    </w:p>
    <w:p w:rsidR="00C4345E" w:rsidRPr="00735738" w:rsidRDefault="00C4345E" w:rsidP="00793E3C">
      <w:pPr>
        <w:spacing w:after="0" w:line="240" w:lineRule="auto"/>
        <w:ind w:left="1418" w:hanging="567"/>
        <w:jc w:val="both"/>
        <w:rPr>
          <w:rFonts w:ascii="Times New Roman" w:hAnsi="Times New Roman" w:cs="Times New Roman"/>
          <w:sz w:val="24"/>
          <w:szCs w:val="24"/>
          <w:lang w:val="en-US"/>
        </w:rPr>
      </w:pPr>
    </w:p>
    <w:p w:rsidR="005268AA" w:rsidRPr="007868EB" w:rsidRDefault="007868EB" w:rsidP="00793E3C">
      <w:pPr>
        <w:pStyle w:val="a3"/>
        <w:numPr>
          <w:ilvl w:val="0"/>
          <w:numId w:val="5"/>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7868EB">
        <w:rPr>
          <w:rFonts w:ascii="Times New Roman" w:hAnsi="Times New Roman" w:cs="Times New Roman"/>
          <w:sz w:val="24"/>
          <w:szCs w:val="24"/>
          <w:lang w:val="en-US"/>
        </w:rPr>
        <w:t xml:space="preserve"> </w:t>
      </w:r>
      <w:r>
        <w:rPr>
          <w:rFonts w:ascii="Times New Roman" w:hAnsi="Times New Roman" w:cs="Times New Roman"/>
          <w:sz w:val="24"/>
          <w:szCs w:val="24"/>
          <w:lang w:val="en-US"/>
        </w:rPr>
        <w:t>responsible</w:t>
      </w:r>
      <w:r w:rsidRPr="007868EB">
        <w:rPr>
          <w:rFonts w:ascii="Times New Roman" w:hAnsi="Times New Roman" w:cs="Times New Roman"/>
          <w:sz w:val="24"/>
          <w:szCs w:val="24"/>
          <w:lang w:val="en-US"/>
        </w:rPr>
        <w:t xml:space="preserve"> </w:t>
      </w:r>
      <w:r>
        <w:rPr>
          <w:rFonts w:ascii="Times New Roman" w:hAnsi="Times New Roman" w:cs="Times New Roman"/>
          <w:sz w:val="24"/>
          <w:szCs w:val="24"/>
          <w:lang w:val="en-US"/>
        </w:rPr>
        <w:t>person</w:t>
      </w:r>
      <w:r w:rsidRPr="007868EB">
        <w:rPr>
          <w:rFonts w:ascii="Times New Roman" w:hAnsi="Times New Roman" w:cs="Times New Roman"/>
          <w:sz w:val="24"/>
          <w:szCs w:val="24"/>
          <w:lang w:val="en-US"/>
        </w:rPr>
        <w:t xml:space="preserve"> </w:t>
      </w:r>
      <w:r>
        <w:rPr>
          <w:rFonts w:ascii="Times New Roman" w:hAnsi="Times New Roman" w:cs="Times New Roman"/>
          <w:sz w:val="24"/>
          <w:szCs w:val="24"/>
          <w:lang w:val="en-US"/>
        </w:rPr>
        <w:t>shall</w:t>
      </w:r>
      <w:r w:rsidRPr="007868EB">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7868EB">
        <w:rPr>
          <w:rFonts w:ascii="Times New Roman" w:hAnsi="Times New Roman" w:cs="Times New Roman"/>
          <w:sz w:val="24"/>
          <w:szCs w:val="24"/>
          <w:lang w:val="en-US"/>
        </w:rPr>
        <w:t xml:space="preserve"> </w:t>
      </w:r>
      <w:r>
        <w:rPr>
          <w:rFonts w:ascii="Times New Roman" w:hAnsi="Times New Roman" w:cs="Times New Roman"/>
          <w:sz w:val="24"/>
          <w:szCs w:val="24"/>
          <w:lang w:val="en-US"/>
        </w:rPr>
        <w:t>involved</w:t>
      </w:r>
      <w:r w:rsidRPr="007868EB">
        <w:rPr>
          <w:rFonts w:ascii="Times New Roman" w:hAnsi="Times New Roman" w:cs="Times New Roman"/>
          <w:sz w:val="24"/>
          <w:szCs w:val="24"/>
          <w:lang w:val="en-US"/>
        </w:rPr>
        <w:t xml:space="preserve"> </w:t>
      </w:r>
      <w:r w:rsidR="00793E3C">
        <w:rPr>
          <w:rFonts w:ascii="Times New Roman" w:hAnsi="Times New Roman" w:cs="Times New Roman"/>
          <w:sz w:val="24"/>
          <w:szCs w:val="24"/>
          <w:lang w:val="en-US"/>
        </w:rPr>
        <w:t>in</w:t>
      </w:r>
      <w:r w:rsidR="00793E3C" w:rsidRPr="007868EB">
        <w:rPr>
          <w:rFonts w:ascii="Times New Roman" w:hAnsi="Times New Roman" w:cs="Times New Roman"/>
          <w:sz w:val="24"/>
          <w:szCs w:val="24"/>
          <w:lang w:val="en-US"/>
        </w:rPr>
        <w:t xml:space="preserve"> </w:t>
      </w:r>
      <w:r w:rsidR="00793E3C">
        <w:rPr>
          <w:rFonts w:ascii="Times New Roman" w:hAnsi="Times New Roman" w:cs="Times New Roman"/>
          <w:sz w:val="24"/>
          <w:szCs w:val="24"/>
          <w:lang w:val="en-US"/>
        </w:rPr>
        <w:t>making</w:t>
      </w:r>
      <w:r w:rsidR="00793E3C" w:rsidRPr="007868EB">
        <w:rPr>
          <w:rFonts w:ascii="Times New Roman" w:hAnsi="Times New Roman" w:cs="Times New Roman"/>
          <w:sz w:val="24"/>
          <w:szCs w:val="24"/>
          <w:lang w:val="en-US"/>
        </w:rPr>
        <w:t xml:space="preserve"> </w:t>
      </w:r>
      <w:r w:rsidR="00793E3C">
        <w:rPr>
          <w:rFonts w:ascii="Times New Roman" w:hAnsi="Times New Roman" w:cs="Times New Roman"/>
          <w:sz w:val="24"/>
          <w:szCs w:val="24"/>
          <w:lang w:val="en-US"/>
        </w:rPr>
        <w:t>a</w:t>
      </w:r>
      <w:r w:rsidR="00793E3C" w:rsidRPr="007868EB">
        <w:rPr>
          <w:rFonts w:ascii="Times New Roman" w:hAnsi="Times New Roman" w:cs="Times New Roman"/>
          <w:sz w:val="24"/>
          <w:szCs w:val="24"/>
          <w:lang w:val="en-US"/>
        </w:rPr>
        <w:t xml:space="preserve"> </w:t>
      </w:r>
      <w:r w:rsidR="00793E3C">
        <w:rPr>
          <w:rFonts w:ascii="Times New Roman" w:hAnsi="Times New Roman" w:cs="Times New Roman"/>
          <w:sz w:val="24"/>
          <w:szCs w:val="24"/>
          <w:lang w:val="en-US"/>
        </w:rPr>
        <w:t>decision</w:t>
      </w:r>
      <w:r w:rsidR="00793E3C" w:rsidRPr="007868EB">
        <w:rPr>
          <w:rFonts w:ascii="Times New Roman" w:hAnsi="Times New Roman" w:cs="Times New Roman"/>
          <w:sz w:val="24"/>
          <w:szCs w:val="24"/>
          <w:lang w:val="en-US"/>
        </w:rPr>
        <w:t xml:space="preserve"> </w:t>
      </w:r>
      <w:r w:rsidR="00793E3C">
        <w:rPr>
          <w:rFonts w:ascii="Times New Roman" w:hAnsi="Times New Roman" w:cs="Times New Roman"/>
          <w:sz w:val="24"/>
          <w:szCs w:val="24"/>
          <w:lang w:val="en-US"/>
        </w:rPr>
        <w:t>whether</w:t>
      </w:r>
      <w:r w:rsidR="00793E3C" w:rsidRPr="007868EB">
        <w:rPr>
          <w:rFonts w:ascii="Times New Roman" w:hAnsi="Times New Roman" w:cs="Times New Roman"/>
          <w:sz w:val="24"/>
          <w:szCs w:val="24"/>
          <w:lang w:val="en-US"/>
        </w:rPr>
        <w:t xml:space="preserve"> </w:t>
      </w:r>
      <w:r w:rsidR="00793E3C">
        <w:rPr>
          <w:rFonts w:ascii="Times New Roman" w:hAnsi="Times New Roman" w:cs="Times New Roman"/>
          <w:sz w:val="24"/>
          <w:szCs w:val="24"/>
          <w:lang w:val="en-US"/>
        </w:rPr>
        <w:t>to</w:t>
      </w:r>
      <w:r w:rsidR="00793E3C" w:rsidRPr="007868EB">
        <w:rPr>
          <w:rFonts w:ascii="Times New Roman" w:hAnsi="Times New Roman" w:cs="Times New Roman"/>
          <w:sz w:val="24"/>
          <w:szCs w:val="24"/>
          <w:lang w:val="en-US"/>
        </w:rPr>
        <w:t xml:space="preserve"> </w:t>
      </w:r>
      <w:r w:rsidR="00793E3C">
        <w:rPr>
          <w:rFonts w:ascii="Times New Roman" w:hAnsi="Times New Roman" w:cs="Times New Roman"/>
          <w:sz w:val="24"/>
          <w:szCs w:val="24"/>
          <w:lang w:val="en-US"/>
        </w:rPr>
        <w:t>provide</w:t>
      </w:r>
      <w:r w:rsidR="00793E3C" w:rsidRPr="007868EB">
        <w:rPr>
          <w:rFonts w:ascii="Times New Roman" w:hAnsi="Times New Roman" w:cs="Times New Roman"/>
          <w:sz w:val="24"/>
          <w:szCs w:val="24"/>
          <w:lang w:val="en-US"/>
        </w:rPr>
        <w:t xml:space="preserve"> </w:t>
      </w:r>
      <w:r w:rsidR="00793E3C">
        <w:rPr>
          <w:rFonts w:ascii="Times New Roman" w:hAnsi="Times New Roman" w:cs="Times New Roman"/>
          <w:sz w:val="24"/>
          <w:szCs w:val="24"/>
          <w:lang w:val="en-US"/>
        </w:rPr>
        <w:t>sponsorship</w:t>
      </w:r>
      <w:r w:rsidR="00793E3C" w:rsidRPr="007868EB">
        <w:rPr>
          <w:rFonts w:ascii="Times New Roman" w:hAnsi="Times New Roman" w:cs="Times New Roman"/>
          <w:sz w:val="24"/>
          <w:szCs w:val="24"/>
          <w:lang w:val="en-US"/>
        </w:rPr>
        <w:t xml:space="preserve"> </w:t>
      </w:r>
      <w:r w:rsidR="00793E3C">
        <w:rPr>
          <w:rFonts w:ascii="Times New Roman" w:hAnsi="Times New Roman" w:cs="Times New Roman"/>
          <w:sz w:val="24"/>
          <w:szCs w:val="24"/>
          <w:lang w:val="en-US"/>
        </w:rPr>
        <w:t>or</w:t>
      </w:r>
      <w:r w:rsidR="00793E3C" w:rsidRPr="007868EB">
        <w:rPr>
          <w:rFonts w:ascii="Times New Roman" w:hAnsi="Times New Roman" w:cs="Times New Roman"/>
          <w:sz w:val="24"/>
          <w:szCs w:val="24"/>
          <w:lang w:val="en-US"/>
        </w:rPr>
        <w:t xml:space="preserve"> </w:t>
      </w:r>
      <w:r w:rsidR="00793E3C">
        <w:rPr>
          <w:rFonts w:ascii="Times New Roman" w:hAnsi="Times New Roman" w:cs="Times New Roman"/>
          <w:sz w:val="24"/>
          <w:szCs w:val="24"/>
          <w:lang w:val="en-US"/>
        </w:rPr>
        <w:t>charity</w:t>
      </w:r>
      <w:r>
        <w:rPr>
          <w:rFonts w:ascii="Times New Roman" w:hAnsi="Times New Roman" w:cs="Times New Roman"/>
          <w:sz w:val="24"/>
          <w:szCs w:val="24"/>
          <w:lang w:val="en-US"/>
        </w:rPr>
        <w:t xml:space="preserve"> to a particular person or organization;</w:t>
      </w:r>
    </w:p>
    <w:p w:rsidR="00C4345E" w:rsidRPr="007868EB" w:rsidRDefault="00C4345E" w:rsidP="0076297A">
      <w:pPr>
        <w:spacing w:after="0" w:line="240" w:lineRule="auto"/>
        <w:jc w:val="both"/>
        <w:rPr>
          <w:rFonts w:ascii="Times New Roman" w:hAnsi="Times New Roman" w:cs="Times New Roman"/>
          <w:sz w:val="24"/>
          <w:szCs w:val="24"/>
          <w:lang w:val="en-US"/>
        </w:rPr>
      </w:pPr>
    </w:p>
    <w:p w:rsidR="008F7358" w:rsidRPr="007868EB" w:rsidRDefault="007868EB" w:rsidP="0076297A">
      <w:pPr>
        <w:pStyle w:val="a3"/>
        <w:numPr>
          <w:ilvl w:val="0"/>
          <w:numId w:val="5"/>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any</w:t>
      </w:r>
      <w:r w:rsidRPr="007868EB">
        <w:rPr>
          <w:rFonts w:ascii="Times New Roman" w:hAnsi="Times New Roman" w:cs="Times New Roman"/>
          <w:sz w:val="24"/>
          <w:szCs w:val="24"/>
          <w:lang w:val="en-US"/>
        </w:rPr>
        <w:t xml:space="preserve"> </w:t>
      </w:r>
      <w:r>
        <w:rPr>
          <w:rFonts w:ascii="Times New Roman" w:hAnsi="Times New Roman" w:cs="Times New Roman"/>
          <w:sz w:val="24"/>
          <w:szCs w:val="24"/>
          <w:lang w:val="en-US"/>
        </w:rPr>
        <w:t>sponsorship</w:t>
      </w:r>
      <w:r w:rsidRPr="007868EB">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7868EB">
        <w:rPr>
          <w:rFonts w:ascii="Times New Roman" w:hAnsi="Times New Roman" w:cs="Times New Roman"/>
          <w:sz w:val="24"/>
          <w:szCs w:val="24"/>
          <w:lang w:val="en-US"/>
        </w:rPr>
        <w:t xml:space="preserve"> </w:t>
      </w:r>
      <w:r>
        <w:rPr>
          <w:rFonts w:ascii="Times New Roman" w:hAnsi="Times New Roman" w:cs="Times New Roman"/>
          <w:sz w:val="24"/>
          <w:szCs w:val="24"/>
          <w:lang w:val="en-US"/>
        </w:rPr>
        <w:t>charity</w:t>
      </w:r>
      <w:r w:rsidRPr="007868EB">
        <w:rPr>
          <w:rFonts w:ascii="Times New Roman" w:hAnsi="Times New Roman" w:cs="Times New Roman"/>
          <w:sz w:val="24"/>
          <w:szCs w:val="24"/>
          <w:lang w:val="en-US"/>
        </w:rPr>
        <w:t xml:space="preserve"> with the purpose </w:t>
      </w:r>
      <w:r>
        <w:rPr>
          <w:rFonts w:ascii="Times New Roman" w:hAnsi="Times New Roman" w:cs="Times New Roman"/>
          <w:sz w:val="24"/>
          <w:szCs w:val="24"/>
          <w:lang w:val="en-US"/>
        </w:rPr>
        <w:t>to obtain an unfair advantage is prohibited</w:t>
      </w:r>
      <w:r w:rsidR="005268AA" w:rsidRPr="007868EB">
        <w:rPr>
          <w:rFonts w:ascii="Times New Roman" w:hAnsi="Times New Roman" w:cs="Times New Roman"/>
          <w:sz w:val="24"/>
          <w:szCs w:val="24"/>
          <w:lang w:val="en-US"/>
        </w:rPr>
        <w:t>;</w:t>
      </w:r>
    </w:p>
    <w:p w:rsidR="00CA7C7D" w:rsidRPr="007868EB" w:rsidRDefault="00CA7C7D" w:rsidP="0076297A">
      <w:pPr>
        <w:pStyle w:val="a3"/>
        <w:spacing w:after="0" w:line="240" w:lineRule="auto"/>
        <w:rPr>
          <w:rFonts w:ascii="Times New Roman" w:hAnsi="Times New Roman" w:cs="Times New Roman"/>
          <w:sz w:val="24"/>
          <w:szCs w:val="24"/>
          <w:lang w:val="en-US"/>
        </w:rPr>
      </w:pPr>
    </w:p>
    <w:p w:rsidR="00CA7C7D" w:rsidRPr="00735738" w:rsidRDefault="007868EB" w:rsidP="008C434F">
      <w:pPr>
        <w:pStyle w:val="a3"/>
        <w:numPr>
          <w:ilvl w:val="0"/>
          <w:numId w:val="5"/>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any</w:t>
      </w:r>
      <w:r w:rsidRPr="00A31091">
        <w:rPr>
          <w:rFonts w:ascii="Times New Roman" w:hAnsi="Times New Roman" w:cs="Times New Roman"/>
          <w:sz w:val="24"/>
          <w:szCs w:val="24"/>
          <w:lang w:val="en-US"/>
        </w:rPr>
        <w:t xml:space="preserve"> </w:t>
      </w:r>
      <w:r>
        <w:rPr>
          <w:rFonts w:ascii="Times New Roman" w:hAnsi="Times New Roman" w:cs="Times New Roman"/>
          <w:sz w:val="24"/>
          <w:szCs w:val="24"/>
          <w:lang w:val="en-US"/>
        </w:rPr>
        <w:t>sponsorship</w:t>
      </w:r>
      <w:r w:rsidRPr="00A31091">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A31091">
        <w:rPr>
          <w:rFonts w:ascii="Times New Roman" w:hAnsi="Times New Roman" w:cs="Times New Roman"/>
          <w:sz w:val="24"/>
          <w:szCs w:val="24"/>
          <w:lang w:val="en-US"/>
        </w:rPr>
        <w:t xml:space="preserve"> </w:t>
      </w:r>
      <w:r>
        <w:rPr>
          <w:rFonts w:ascii="Times New Roman" w:hAnsi="Times New Roman" w:cs="Times New Roman"/>
          <w:sz w:val="24"/>
          <w:szCs w:val="24"/>
          <w:lang w:val="en-US"/>
        </w:rPr>
        <w:t>charity</w:t>
      </w:r>
      <w:r w:rsidRPr="00A31091">
        <w:rPr>
          <w:rFonts w:ascii="Times New Roman" w:hAnsi="Times New Roman" w:cs="Times New Roman"/>
          <w:sz w:val="24"/>
          <w:szCs w:val="24"/>
          <w:lang w:val="en-US"/>
        </w:rPr>
        <w:t xml:space="preserve"> </w:t>
      </w:r>
      <w:r>
        <w:rPr>
          <w:rFonts w:ascii="Times New Roman" w:hAnsi="Times New Roman" w:cs="Times New Roman"/>
          <w:sz w:val="24"/>
          <w:szCs w:val="24"/>
          <w:lang w:val="en-US"/>
        </w:rPr>
        <w:t>upon</w:t>
      </w:r>
      <w:r w:rsidRPr="00A31091">
        <w:rPr>
          <w:rFonts w:ascii="Times New Roman" w:hAnsi="Times New Roman" w:cs="Times New Roman"/>
          <w:sz w:val="24"/>
          <w:szCs w:val="24"/>
          <w:lang w:val="en-US"/>
        </w:rPr>
        <w:t xml:space="preserve"> </w:t>
      </w:r>
      <w:r>
        <w:rPr>
          <w:rFonts w:ascii="Times New Roman" w:hAnsi="Times New Roman" w:cs="Times New Roman"/>
          <w:sz w:val="24"/>
          <w:szCs w:val="24"/>
          <w:lang w:val="en-US"/>
        </w:rPr>
        <w:t>instructions</w:t>
      </w:r>
      <w:r w:rsidRPr="00A31091">
        <w:rPr>
          <w:rFonts w:ascii="Times New Roman" w:hAnsi="Times New Roman" w:cs="Times New Roman"/>
          <w:sz w:val="24"/>
          <w:szCs w:val="24"/>
          <w:lang w:val="en-US"/>
        </w:rPr>
        <w:t xml:space="preserve"> (</w:t>
      </w:r>
      <w:r w:rsidR="00A31091">
        <w:rPr>
          <w:rFonts w:ascii="Times New Roman" w:hAnsi="Times New Roman" w:cs="Times New Roman"/>
          <w:sz w:val="24"/>
          <w:szCs w:val="24"/>
          <w:lang w:val="en-US"/>
        </w:rPr>
        <w:t>or</w:t>
      </w:r>
      <w:r w:rsidR="00A31091" w:rsidRPr="00A31091">
        <w:rPr>
          <w:rFonts w:ascii="Times New Roman" w:hAnsi="Times New Roman" w:cs="Times New Roman"/>
          <w:sz w:val="24"/>
          <w:szCs w:val="24"/>
          <w:lang w:val="en-US"/>
        </w:rPr>
        <w:t xml:space="preserve"> </w:t>
      </w:r>
      <w:r w:rsidR="00A31091">
        <w:rPr>
          <w:rFonts w:ascii="Times New Roman" w:hAnsi="Times New Roman" w:cs="Times New Roman"/>
          <w:sz w:val="24"/>
          <w:szCs w:val="24"/>
          <w:lang w:val="en-US"/>
        </w:rPr>
        <w:t>with</w:t>
      </w:r>
      <w:r w:rsidR="00A31091" w:rsidRPr="00A31091">
        <w:rPr>
          <w:rFonts w:ascii="Times New Roman" w:hAnsi="Times New Roman" w:cs="Times New Roman"/>
          <w:sz w:val="24"/>
          <w:szCs w:val="24"/>
          <w:lang w:val="en-US"/>
        </w:rPr>
        <w:t xml:space="preserve"> </w:t>
      </w:r>
      <w:r w:rsidR="00A31091">
        <w:rPr>
          <w:rFonts w:ascii="Times New Roman" w:hAnsi="Times New Roman" w:cs="Times New Roman"/>
          <w:sz w:val="24"/>
          <w:szCs w:val="24"/>
          <w:lang w:val="en-US"/>
        </w:rPr>
        <w:t>solicitation</w:t>
      </w:r>
      <w:r w:rsidRPr="00A31091">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A31091">
        <w:rPr>
          <w:rFonts w:ascii="Times New Roman" w:hAnsi="Times New Roman" w:cs="Times New Roman"/>
          <w:sz w:val="24"/>
          <w:szCs w:val="24"/>
          <w:lang w:val="en-US"/>
        </w:rPr>
        <w:t xml:space="preserve"> </w:t>
      </w:r>
      <w:r w:rsidR="00A31091">
        <w:rPr>
          <w:rFonts w:ascii="Times New Roman" w:hAnsi="Times New Roman" w:cs="Times New Roman"/>
          <w:sz w:val="24"/>
          <w:szCs w:val="24"/>
          <w:lang w:val="en-US"/>
        </w:rPr>
        <w:t xml:space="preserve">public officers or </w:t>
      </w:r>
      <w:r w:rsidR="008C434F">
        <w:rPr>
          <w:rFonts w:ascii="Times New Roman" w:hAnsi="Times New Roman" w:cs="Times New Roman"/>
          <w:sz w:val="24"/>
          <w:szCs w:val="24"/>
          <w:lang w:val="en-US"/>
        </w:rPr>
        <w:t>p</w:t>
      </w:r>
      <w:r w:rsidR="008C434F" w:rsidRPr="008C434F">
        <w:rPr>
          <w:rFonts w:ascii="Times New Roman" w:hAnsi="Times New Roman" w:cs="Times New Roman"/>
          <w:sz w:val="24"/>
          <w:szCs w:val="24"/>
          <w:lang w:val="en-US"/>
        </w:rPr>
        <w:t>erson</w:t>
      </w:r>
      <w:r w:rsidR="008C434F">
        <w:rPr>
          <w:rFonts w:ascii="Times New Roman" w:hAnsi="Times New Roman" w:cs="Times New Roman"/>
          <w:sz w:val="24"/>
          <w:szCs w:val="24"/>
          <w:lang w:val="en-US"/>
        </w:rPr>
        <w:t>s</w:t>
      </w:r>
      <w:r w:rsidR="008C434F" w:rsidRPr="008C434F">
        <w:rPr>
          <w:rFonts w:ascii="Times New Roman" w:hAnsi="Times New Roman" w:cs="Times New Roman"/>
          <w:sz w:val="24"/>
          <w:szCs w:val="24"/>
          <w:lang w:val="en-US"/>
        </w:rPr>
        <w:t xml:space="preserve"> performing management functions in a commercial or other organization </w:t>
      </w:r>
      <w:r w:rsidR="008C434F">
        <w:rPr>
          <w:rFonts w:ascii="Times New Roman" w:hAnsi="Times New Roman" w:cs="Times New Roman"/>
          <w:sz w:val="24"/>
          <w:szCs w:val="24"/>
          <w:lang w:val="en-US"/>
        </w:rPr>
        <w:t>is prohibited.</w:t>
      </w:r>
    </w:p>
    <w:p w:rsidR="008F7358" w:rsidRPr="00735738" w:rsidRDefault="008F7358" w:rsidP="0076297A">
      <w:pPr>
        <w:spacing w:after="0" w:line="240" w:lineRule="auto"/>
        <w:ind w:left="851" w:hanging="851"/>
        <w:jc w:val="both"/>
        <w:rPr>
          <w:rFonts w:ascii="Times New Roman" w:hAnsi="Times New Roman" w:cs="Times New Roman"/>
          <w:sz w:val="24"/>
          <w:szCs w:val="24"/>
          <w:lang w:val="en-US"/>
        </w:rPr>
      </w:pPr>
    </w:p>
    <w:p w:rsidR="008C434F" w:rsidRDefault="008C434F" w:rsidP="0076297A">
      <w:pPr>
        <w:pStyle w:val="a3"/>
        <w:numPr>
          <w:ilvl w:val="1"/>
          <w:numId w:val="1"/>
        </w:numPr>
        <w:spacing w:after="0" w:line="240" w:lineRule="auto"/>
        <w:ind w:left="851" w:hanging="857"/>
        <w:jc w:val="both"/>
        <w:rPr>
          <w:rFonts w:ascii="Times New Roman" w:hAnsi="Times New Roman" w:cs="Times New Roman"/>
          <w:sz w:val="24"/>
          <w:szCs w:val="24"/>
          <w:lang w:val="en-US"/>
        </w:rPr>
      </w:pPr>
      <w:r>
        <w:rPr>
          <w:rFonts w:ascii="Times New Roman" w:hAnsi="Times New Roman" w:cs="Times New Roman"/>
          <w:b/>
          <w:sz w:val="24"/>
          <w:szCs w:val="24"/>
          <w:lang w:val="en-US"/>
        </w:rPr>
        <w:t>Gifts and hospitality</w:t>
      </w:r>
      <w:r w:rsidRPr="008C434F">
        <w:rPr>
          <w:rFonts w:ascii="Times New Roman" w:hAnsi="Times New Roman" w:cs="Times New Roman"/>
          <w:sz w:val="24"/>
          <w:szCs w:val="24"/>
          <w:lang w:val="en-US"/>
        </w:rPr>
        <w:t xml:space="preserve">. </w:t>
      </w:r>
      <w:r w:rsidR="009B7173">
        <w:rPr>
          <w:rFonts w:ascii="Times New Roman" w:hAnsi="Times New Roman" w:cs="Times New Roman"/>
          <w:sz w:val="24"/>
          <w:szCs w:val="24"/>
          <w:lang w:val="en-US"/>
        </w:rPr>
        <w:t xml:space="preserve">Given that the Company’s employees </w:t>
      </w:r>
      <w:r w:rsidR="00735738">
        <w:rPr>
          <w:rFonts w:ascii="Times New Roman" w:hAnsi="Times New Roman" w:cs="Times New Roman"/>
          <w:sz w:val="24"/>
          <w:szCs w:val="24"/>
          <w:lang w:val="en-US"/>
        </w:rPr>
        <w:t xml:space="preserve">in the course of </w:t>
      </w:r>
      <w:r w:rsidR="00F81988">
        <w:rPr>
          <w:rFonts w:ascii="Times New Roman" w:hAnsi="Times New Roman" w:cs="Times New Roman"/>
          <w:sz w:val="24"/>
          <w:szCs w:val="24"/>
          <w:lang w:val="en-US"/>
        </w:rPr>
        <w:t xml:space="preserve">regular </w:t>
      </w:r>
      <w:r w:rsidR="00735738">
        <w:rPr>
          <w:rFonts w:ascii="Times New Roman" w:hAnsi="Times New Roman" w:cs="Times New Roman"/>
          <w:sz w:val="24"/>
          <w:szCs w:val="24"/>
          <w:lang w:val="en-US"/>
        </w:rPr>
        <w:t xml:space="preserve">business may grant or receive </w:t>
      </w:r>
      <w:r w:rsidR="00F81988">
        <w:rPr>
          <w:rFonts w:ascii="Times New Roman" w:hAnsi="Times New Roman" w:cs="Times New Roman"/>
          <w:sz w:val="24"/>
          <w:szCs w:val="24"/>
          <w:lang w:val="en-US"/>
        </w:rPr>
        <w:t>gifts</w:t>
      </w:r>
      <w:r w:rsidR="00735738">
        <w:rPr>
          <w:rFonts w:ascii="Times New Roman" w:hAnsi="Times New Roman" w:cs="Times New Roman"/>
          <w:sz w:val="24"/>
          <w:szCs w:val="24"/>
          <w:lang w:val="en-US"/>
        </w:rPr>
        <w:t xml:space="preserve">, the Company </w:t>
      </w:r>
      <w:r w:rsidR="00F81988">
        <w:rPr>
          <w:rFonts w:ascii="Times New Roman" w:hAnsi="Times New Roman" w:cs="Times New Roman"/>
          <w:sz w:val="24"/>
          <w:szCs w:val="24"/>
          <w:lang w:val="en-US"/>
        </w:rPr>
        <w:t>promotes</w:t>
      </w:r>
      <w:r w:rsidR="00735738">
        <w:rPr>
          <w:rFonts w:ascii="Times New Roman" w:hAnsi="Times New Roman" w:cs="Times New Roman"/>
          <w:sz w:val="24"/>
          <w:szCs w:val="24"/>
          <w:lang w:val="en-US"/>
        </w:rPr>
        <w:t xml:space="preserve"> the </w:t>
      </w:r>
      <w:r w:rsidR="00AF57F8">
        <w:rPr>
          <w:rFonts w:ascii="Times New Roman" w:hAnsi="Times New Roman" w:cs="Times New Roman"/>
          <w:sz w:val="24"/>
          <w:szCs w:val="24"/>
          <w:lang w:val="en-US"/>
        </w:rPr>
        <w:t xml:space="preserve">atmosphere of integrity and transparency in respect </w:t>
      </w:r>
      <w:r w:rsidR="00A53EA7">
        <w:rPr>
          <w:rFonts w:ascii="Times New Roman" w:hAnsi="Times New Roman" w:cs="Times New Roman"/>
          <w:sz w:val="24"/>
          <w:szCs w:val="24"/>
          <w:lang w:val="en-US"/>
        </w:rPr>
        <w:t>to</w:t>
      </w:r>
      <w:r w:rsidR="00AF57F8">
        <w:rPr>
          <w:rFonts w:ascii="Times New Roman" w:hAnsi="Times New Roman" w:cs="Times New Roman"/>
          <w:sz w:val="24"/>
          <w:szCs w:val="24"/>
          <w:lang w:val="en-US"/>
        </w:rPr>
        <w:t xml:space="preserve"> business gifts and hospitality expenses. Gifts and hospital</w:t>
      </w:r>
      <w:r w:rsidR="003E3A88">
        <w:rPr>
          <w:rFonts w:ascii="Times New Roman" w:hAnsi="Times New Roman" w:cs="Times New Roman"/>
          <w:sz w:val="24"/>
          <w:szCs w:val="24"/>
          <w:lang w:val="en-US"/>
        </w:rPr>
        <w:t>ity expenses</w:t>
      </w:r>
      <w:r w:rsidR="003E3A88" w:rsidRPr="00F81988">
        <w:rPr>
          <w:rFonts w:ascii="Times New Roman" w:hAnsi="Times New Roman" w:cs="Times New Roman"/>
          <w:sz w:val="24"/>
          <w:szCs w:val="24"/>
          <w:lang w:val="en-US"/>
        </w:rPr>
        <w:t xml:space="preserve"> </w:t>
      </w:r>
      <w:r w:rsidR="003E3A88">
        <w:rPr>
          <w:rFonts w:ascii="Times New Roman" w:hAnsi="Times New Roman" w:cs="Times New Roman"/>
          <w:sz w:val="24"/>
          <w:szCs w:val="24"/>
          <w:lang w:val="en-US"/>
        </w:rPr>
        <w:t>shall satisfy the following requirements:</w:t>
      </w:r>
    </w:p>
    <w:p w:rsidR="003E3A88" w:rsidRDefault="003E3A88" w:rsidP="003E3A88">
      <w:pPr>
        <w:pStyle w:val="a3"/>
        <w:spacing w:after="0" w:line="240" w:lineRule="auto"/>
        <w:ind w:left="851"/>
        <w:jc w:val="both"/>
        <w:rPr>
          <w:rFonts w:ascii="Times New Roman" w:hAnsi="Times New Roman" w:cs="Times New Roman"/>
          <w:sz w:val="24"/>
          <w:szCs w:val="24"/>
          <w:lang w:val="en-US"/>
        </w:rPr>
      </w:pPr>
    </w:p>
    <w:p w:rsidR="00552F38" w:rsidRDefault="00F81988" w:rsidP="0076297A">
      <w:pPr>
        <w:pStyle w:val="a3"/>
        <w:numPr>
          <w:ilvl w:val="0"/>
          <w:numId w:val="8"/>
        </w:numPr>
        <w:spacing w:after="0" w:line="240" w:lineRule="auto"/>
        <w:ind w:left="1418" w:hanging="567"/>
        <w:jc w:val="both"/>
        <w:rPr>
          <w:rFonts w:ascii="Times New Roman" w:hAnsi="Times New Roman" w:cs="Times New Roman"/>
          <w:sz w:val="24"/>
          <w:szCs w:val="24"/>
          <w:lang w:val="en-US"/>
        </w:rPr>
      </w:pPr>
      <w:bookmarkStart w:id="6" w:name="_Toc369979959"/>
      <w:bookmarkStart w:id="7" w:name="_Toc370124096"/>
      <w:r>
        <w:rPr>
          <w:rFonts w:ascii="Times New Roman" w:hAnsi="Times New Roman" w:cs="Times New Roman"/>
          <w:sz w:val="24"/>
          <w:szCs w:val="24"/>
          <w:lang w:val="en-US"/>
        </w:rPr>
        <w:t xml:space="preserve">they </w:t>
      </w:r>
      <w:r w:rsidR="001469D4">
        <w:rPr>
          <w:rFonts w:ascii="Times New Roman" w:hAnsi="Times New Roman" w:cs="Times New Roman"/>
          <w:sz w:val="24"/>
          <w:szCs w:val="24"/>
          <w:lang w:val="en-US"/>
        </w:rPr>
        <w:t xml:space="preserve">shall </w:t>
      </w:r>
      <w:r w:rsidR="003E3A88">
        <w:rPr>
          <w:rFonts w:ascii="Times New Roman" w:hAnsi="Times New Roman" w:cs="Times New Roman"/>
          <w:sz w:val="24"/>
          <w:szCs w:val="24"/>
          <w:lang w:val="en-US"/>
        </w:rPr>
        <w:t>be</w:t>
      </w:r>
      <w:r w:rsidR="003E3A88" w:rsidRPr="00552F38">
        <w:rPr>
          <w:rFonts w:ascii="Times New Roman" w:hAnsi="Times New Roman" w:cs="Times New Roman"/>
          <w:sz w:val="24"/>
          <w:szCs w:val="24"/>
          <w:lang w:val="en-US"/>
        </w:rPr>
        <w:t xml:space="preserve"> </w:t>
      </w:r>
      <w:r w:rsidR="003E3A88">
        <w:rPr>
          <w:rFonts w:ascii="Times New Roman" w:hAnsi="Times New Roman" w:cs="Times New Roman"/>
          <w:sz w:val="24"/>
          <w:szCs w:val="24"/>
          <w:lang w:val="en-US"/>
        </w:rPr>
        <w:t>directly</w:t>
      </w:r>
      <w:r w:rsidR="003E3A88" w:rsidRPr="00552F38">
        <w:rPr>
          <w:rFonts w:ascii="Times New Roman" w:hAnsi="Times New Roman" w:cs="Times New Roman"/>
          <w:sz w:val="24"/>
          <w:szCs w:val="24"/>
          <w:lang w:val="en-US"/>
        </w:rPr>
        <w:t xml:space="preserve"> </w:t>
      </w:r>
      <w:r w:rsidR="003E3A88">
        <w:rPr>
          <w:rFonts w:ascii="Times New Roman" w:hAnsi="Times New Roman" w:cs="Times New Roman"/>
          <w:sz w:val="24"/>
          <w:szCs w:val="24"/>
          <w:lang w:val="en-US"/>
        </w:rPr>
        <w:t>associated</w:t>
      </w:r>
      <w:r w:rsidR="003E3A88" w:rsidRPr="00552F38">
        <w:rPr>
          <w:rFonts w:ascii="Times New Roman" w:hAnsi="Times New Roman" w:cs="Times New Roman"/>
          <w:sz w:val="24"/>
          <w:szCs w:val="24"/>
          <w:lang w:val="en-US"/>
        </w:rPr>
        <w:t xml:space="preserve"> </w:t>
      </w:r>
      <w:r w:rsidR="003E3A88">
        <w:rPr>
          <w:rFonts w:ascii="Times New Roman" w:hAnsi="Times New Roman" w:cs="Times New Roman"/>
          <w:sz w:val="24"/>
          <w:szCs w:val="24"/>
          <w:lang w:val="en-US"/>
        </w:rPr>
        <w:t>with</w:t>
      </w:r>
      <w:r w:rsidR="003E3A88" w:rsidRPr="00552F38">
        <w:rPr>
          <w:rFonts w:ascii="Times New Roman" w:hAnsi="Times New Roman" w:cs="Times New Roman"/>
          <w:sz w:val="24"/>
          <w:szCs w:val="24"/>
          <w:lang w:val="en-US"/>
        </w:rPr>
        <w:t xml:space="preserve"> </w:t>
      </w:r>
      <w:r w:rsidR="003E3A88">
        <w:rPr>
          <w:rFonts w:ascii="Times New Roman" w:hAnsi="Times New Roman" w:cs="Times New Roman"/>
          <w:sz w:val="24"/>
          <w:szCs w:val="24"/>
          <w:lang w:val="en-US"/>
        </w:rPr>
        <w:t>legitimate</w:t>
      </w:r>
      <w:r w:rsidR="003E3A88" w:rsidRPr="00552F38">
        <w:rPr>
          <w:rFonts w:ascii="Times New Roman" w:hAnsi="Times New Roman" w:cs="Times New Roman"/>
          <w:sz w:val="24"/>
          <w:szCs w:val="24"/>
          <w:lang w:val="en-US"/>
        </w:rPr>
        <w:t xml:space="preserve"> </w:t>
      </w:r>
      <w:r w:rsidR="003E3A88">
        <w:rPr>
          <w:rFonts w:ascii="Times New Roman" w:hAnsi="Times New Roman" w:cs="Times New Roman"/>
          <w:sz w:val="24"/>
          <w:szCs w:val="24"/>
          <w:lang w:val="en-US"/>
        </w:rPr>
        <w:t>purposes</w:t>
      </w:r>
      <w:r w:rsidR="003E3A88" w:rsidRPr="00552F38">
        <w:rPr>
          <w:rFonts w:ascii="Times New Roman" w:hAnsi="Times New Roman" w:cs="Times New Roman"/>
          <w:sz w:val="24"/>
          <w:szCs w:val="24"/>
          <w:lang w:val="en-US"/>
        </w:rPr>
        <w:t xml:space="preserve"> </w:t>
      </w:r>
      <w:r w:rsidR="003E3A88">
        <w:rPr>
          <w:rFonts w:ascii="Times New Roman" w:hAnsi="Times New Roman" w:cs="Times New Roman"/>
          <w:sz w:val="24"/>
          <w:szCs w:val="24"/>
          <w:lang w:val="en-US"/>
        </w:rPr>
        <w:t>of</w:t>
      </w:r>
      <w:r w:rsidR="003E3A88" w:rsidRPr="00552F38">
        <w:rPr>
          <w:rFonts w:ascii="Times New Roman" w:hAnsi="Times New Roman" w:cs="Times New Roman"/>
          <w:sz w:val="24"/>
          <w:szCs w:val="24"/>
          <w:lang w:val="en-US"/>
        </w:rPr>
        <w:t xml:space="preserve"> </w:t>
      </w:r>
      <w:r w:rsidR="003E3A88">
        <w:rPr>
          <w:rFonts w:ascii="Times New Roman" w:hAnsi="Times New Roman" w:cs="Times New Roman"/>
          <w:sz w:val="24"/>
          <w:szCs w:val="24"/>
          <w:lang w:val="en-US"/>
        </w:rPr>
        <w:t>the</w:t>
      </w:r>
      <w:r w:rsidR="003E3A88" w:rsidRPr="00552F38">
        <w:rPr>
          <w:rFonts w:ascii="Times New Roman" w:hAnsi="Times New Roman" w:cs="Times New Roman"/>
          <w:sz w:val="24"/>
          <w:szCs w:val="24"/>
          <w:lang w:val="en-US"/>
        </w:rPr>
        <w:t xml:space="preserve"> </w:t>
      </w:r>
      <w:r w:rsidR="003E3A88">
        <w:rPr>
          <w:rFonts w:ascii="Times New Roman" w:hAnsi="Times New Roman" w:cs="Times New Roman"/>
          <w:sz w:val="24"/>
          <w:szCs w:val="24"/>
          <w:lang w:val="en-US"/>
        </w:rPr>
        <w:t>Company</w:t>
      </w:r>
      <w:r w:rsidR="003E3A88" w:rsidRPr="00552F38">
        <w:rPr>
          <w:rFonts w:ascii="Times New Roman" w:hAnsi="Times New Roman" w:cs="Times New Roman"/>
          <w:sz w:val="24"/>
          <w:szCs w:val="24"/>
          <w:lang w:val="en-US"/>
        </w:rPr>
        <w:t>’</w:t>
      </w:r>
      <w:r w:rsidR="003E3A88">
        <w:rPr>
          <w:rFonts w:ascii="Times New Roman" w:hAnsi="Times New Roman" w:cs="Times New Roman"/>
          <w:sz w:val="24"/>
          <w:szCs w:val="24"/>
          <w:lang w:val="en-US"/>
        </w:rPr>
        <w:t>s</w:t>
      </w:r>
      <w:r w:rsidR="003E3A88" w:rsidRPr="00552F38">
        <w:rPr>
          <w:rFonts w:ascii="Times New Roman" w:hAnsi="Times New Roman" w:cs="Times New Roman"/>
          <w:sz w:val="24"/>
          <w:szCs w:val="24"/>
          <w:lang w:val="en-US"/>
        </w:rPr>
        <w:t xml:space="preserve"> </w:t>
      </w:r>
      <w:r w:rsidR="003E3A88">
        <w:rPr>
          <w:rFonts w:ascii="Times New Roman" w:hAnsi="Times New Roman" w:cs="Times New Roman"/>
          <w:sz w:val="24"/>
          <w:szCs w:val="24"/>
          <w:lang w:val="en-US"/>
        </w:rPr>
        <w:t>business</w:t>
      </w:r>
      <w:r w:rsidR="003E3A88" w:rsidRPr="00552F38">
        <w:rPr>
          <w:rFonts w:ascii="Times New Roman" w:hAnsi="Times New Roman" w:cs="Times New Roman"/>
          <w:sz w:val="24"/>
          <w:szCs w:val="24"/>
          <w:lang w:val="en-US"/>
        </w:rPr>
        <w:t xml:space="preserve">, </w:t>
      </w:r>
      <w:r w:rsidR="003E3A88">
        <w:rPr>
          <w:rFonts w:ascii="Times New Roman" w:hAnsi="Times New Roman" w:cs="Times New Roman"/>
          <w:sz w:val="24"/>
          <w:szCs w:val="24"/>
          <w:lang w:val="en-US"/>
        </w:rPr>
        <w:t>for</w:t>
      </w:r>
      <w:r w:rsidR="003E3A88" w:rsidRPr="00552F38">
        <w:rPr>
          <w:rFonts w:ascii="Times New Roman" w:hAnsi="Times New Roman" w:cs="Times New Roman"/>
          <w:sz w:val="24"/>
          <w:szCs w:val="24"/>
          <w:lang w:val="en-US"/>
        </w:rPr>
        <w:t xml:space="preserve"> </w:t>
      </w:r>
      <w:r w:rsidR="003E3A88">
        <w:rPr>
          <w:rFonts w:ascii="Times New Roman" w:hAnsi="Times New Roman" w:cs="Times New Roman"/>
          <w:sz w:val="24"/>
          <w:szCs w:val="24"/>
          <w:lang w:val="en-US"/>
        </w:rPr>
        <w:t>instance</w:t>
      </w:r>
      <w:r w:rsidR="003E3A88" w:rsidRPr="00552F38">
        <w:rPr>
          <w:rFonts w:ascii="Times New Roman" w:hAnsi="Times New Roman" w:cs="Times New Roman"/>
          <w:sz w:val="24"/>
          <w:szCs w:val="24"/>
          <w:lang w:val="en-US"/>
        </w:rPr>
        <w:t xml:space="preserve">, </w:t>
      </w:r>
      <w:r w:rsidR="003E3A88">
        <w:rPr>
          <w:rFonts w:ascii="Times New Roman" w:hAnsi="Times New Roman" w:cs="Times New Roman"/>
          <w:sz w:val="24"/>
          <w:szCs w:val="24"/>
          <w:lang w:val="en-US"/>
        </w:rPr>
        <w:t>with</w:t>
      </w:r>
      <w:r w:rsidR="003E3A88" w:rsidRPr="00552F38">
        <w:rPr>
          <w:rFonts w:ascii="Times New Roman" w:hAnsi="Times New Roman" w:cs="Times New Roman"/>
          <w:sz w:val="24"/>
          <w:szCs w:val="24"/>
          <w:lang w:val="en-US"/>
        </w:rPr>
        <w:t xml:space="preserve"> </w:t>
      </w:r>
      <w:r w:rsidR="00552F38">
        <w:rPr>
          <w:rFonts w:ascii="Times New Roman" w:hAnsi="Times New Roman" w:cs="Times New Roman"/>
          <w:sz w:val="24"/>
          <w:szCs w:val="24"/>
          <w:lang w:val="en-US"/>
        </w:rPr>
        <w:t>a presentation or completion of a project, conference, successful performance of a contract, or public holidays;</w:t>
      </w:r>
    </w:p>
    <w:p w:rsidR="007247ED" w:rsidRDefault="007247ED" w:rsidP="007247ED">
      <w:pPr>
        <w:pStyle w:val="a3"/>
        <w:spacing w:after="0" w:line="240" w:lineRule="auto"/>
        <w:ind w:left="1418"/>
        <w:jc w:val="both"/>
        <w:rPr>
          <w:rFonts w:ascii="Times New Roman" w:hAnsi="Times New Roman" w:cs="Times New Roman"/>
          <w:sz w:val="24"/>
          <w:szCs w:val="24"/>
          <w:lang w:val="en-US"/>
        </w:rPr>
      </w:pPr>
    </w:p>
    <w:p w:rsidR="007247ED" w:rsidRDefault="00F81988" w:rsidP="0076297A">
      <w:pPr>
        <w:pStyle w:val="a3"/>
        <w:numPr>
          <w:ilvl w:val="0"/>
          <w:numId w:val="8"/>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they </w:t>
      </w:r>
      <w:r w:rsidR="001469D4">
        <w:rPr>
          <w:rFonts w:ascii="Times New Roman" w:hAnsi="Times New Roman" w:cs="Times New Roman"/>
          <w:sz w:val="24"/>
          <w:szCs w:val="24"/>
          <w:lang w:val="en-US"/>
        </w:rPr>
        <w:t xml:space="preserve">shall </w:t>
      </w:r>
      <w:r w:rsidR="007247ED">
        <w:rPr>
          <w:rFonts w:ascii="Times New Roman" w:hAnsi="Times New Roman" w:cs="Times New Roman"/>
          <w:sz w:val="24"/>
          <w:szCs w:val="24"/>
          <w:lang w:val="en-US"/>
        </w:rPr>
        <w:t>be reasonable, proportionate</w:t>
      </w:r>
      <w:r w:rsidR="000B3E8A">
        <w:rPr>
          <w:rFonts w:ascii="Times New Roman" w:hAnsi="Times New Roman" w:cs="Times New Roman"/>
          <w:sz w:val="24"/>
          <w:szCs w:val="24"/>
          <w:lang w:val="en-US"/>
        </w:rPr>
        <w:t xml:space="preserve"> and not of a luxury nature;</w:t>
      </w:r>
    </w:p>
    <w:p w:rsidR="000B3E8A" w:rsidRPr="000B3E8A" w:rsidRDefault="000B3E8A" w:rsidP="000B3E8A">
      <w:pPr>
        <w:pStyle w:val="a3"/>
        <w:rPr>
          <w:rFonts w:ascii="Times New Roman" w:hAnsi="Times New Roman" w:cs="Times New Roman"/>
          <w:sz w:val="24"/>
          <w:szCs w:val="24"/>
          <w:lang w:val="en-US"/>
        </w:rPr>
      </w:pPr>
    </w:p>
    <w:p w:rsidR="000B3E8A" w:rsidRDefault="00F81988" w:rsidP="009818D5">
      <w:pPr>
        <w:pStyle w:val="a3"/>
        <w:numPr>
          <w:ilvl w:val="0"/>
          <w:numId w:val="8"/>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they </w:t>
      </w:r>
      <w:r w:rsidR="001469D4">
        <w:rPr>
          <w:rFonts w:ascii="Times New Roman" w:hAnsi="Times New Roman" w:cs="Times New Roman"/>
          <w:sz w:val="24"/>
          <w:szCs w:val="24"/>
          <w:lang w:val="en-US"/>
        </w:rPr>
        <w:t xml:space="preserve">shall not constitute a concealed consideration for services, actions, inactions, </w:t>
      </w:r>
      <w:r w:rsidR="009818D5" w:rsidRPr="009818D5">
        <w:rPr>
          <w:rFonts w:ascii="Times New Roman" w:hAnsi="Times New Roman" w:cs="Times New Roman"/>
          <w:sz w:val="24"/>
          <w:szCs w:val="24"/>
          <w:lang w:val="en-US"/>
        </w:rPr>
        <w:t>connivance</w:t>
      </w:r>
      <w:r w:rsidR="009818D5">
        <w:rPr>
          <w:rFonts w:ascii="Times New Roman" w:hAnsi="Times New Roman" w:cs="Times New Roman"/>
          <w:sz w:val="24"/>
          <w:szCs w:val="24"/>
          <w:lang w:val="en-US"/>
        </w:rPr>
        <w:t xml:space="preserve">, patronage (protection), granting of rights, making of a particular decision in respect of a deal, </w:t>
      </w:r>
      <w:r w:rsidR="004A050E">
        <w:rPr>
          <w:rFonts w:ascii="Times New Roman" w:hAnsi="Times New Roman" w:cs="Times New Roman"/>
          <w:sz w:val="24"/>
          <w:szCs w:val="24"/>
          <w:lang w:val="en-US"/>
        </w:rPr>
        <w:t>agreement, license, permission, etc., as well as for the purpose to affect the recipient of the consideration with a view to reach some other illegal or unethical goal;</w:t>
      </w:r>
    </w:p>
    <w:p w:rsidR="001469D4" w:rsidRPr="001469D4" w:rsidRDefault="001469D4" w:rsidP="001469D4">
      <w:pPr>
        <w:pStyle w:val="a3"/>
        <w:rPr>
          <w:rFonts w:ascii="Times New Roman" w:hAnsi="Times New Roman" w:cs="Times New Roman"/>
          <w:sz w:val="24"/>
          <w:szCs w:val="24"/>
          <w:lang w:val="en-US"/>
        </w:rPr>
      </w:pPr>
    </w:p>
    <w:p w:rsidR="001469D4" w:rsidRDefault="00F81988" w:rsidP="0076297A">
      <w:pPr>
        <w:pStyle w:val="a3"/>
        <w:numPr>
          <w:ilvl w:val="0"/>
          <w:numId w:val="8"/>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they </w:t>
      </w:r>
      <w:r w:rsidR="004A050E">
        <w:rPr>
          <w:rFonts w:ascii="Times New Roman" w:hAnsi="Times New Roman" w:cs="Times New Roman"/>
          <w:sz w:val="24"/>
          <w:szCs w:val="24"/>
          <w:lang w:val="en-US"/>
        </w:rPr>
        <w:t xml:space="preserve">shall not constitute any reputational risks for the Company in the event of disclosure of information regarding </w:t>
      </w:r>
      <w:r w:rsidR="00625625">
        <w:rPr>
          <w:rFonts w:ascii="Times New Roman" w:hAnsi="Times New Roman" w:cs="Times New Roman"/>
          <w:sz w:val="24"/>
          <w:szCs w:val="24"/>
          <w:lang w:val="en-US"/>
        </w:rPr>
        <w:t xml:space="preserve">these </w:t>
      </w:r>
      <w:r w:rsidR="004A050E">
        <w:rPr>
          <w:rFonts w:ascii="Times New Roman" w:hAnsi="Times New Roman" w:cs="Times New Roman"/>
          <w:sz w:val="24"/>
          <w:szCs w:val="24"/>
          <w:lang w:val="en-US"/>
        </w:rPr>
        <w:t>gifts and hospitality expenses;</w:t>
      </w:r>
    </w:p>
    <w:p w:rsidR="004A050E" w:rsidRPr="004A050E" w:rsidRDefault="004A050E" w:rsidP="004A050E">
      <w:pPr>
        <w:pStyle w:val="a3"/>
        <w:rPr>
          <w:rFonts w:ascii="Times New Roman" w:hAnsi="Times New Roman" w:cs="Times New Roman"/>
          <w:sz w:val="24"/>
          <w:szCs w:val="24"/>
          <w:lang w:val="en-US"/>
        </w:rPr>
      </w:pPr>
    </w:p>
    <w:p w:rsidR="004A050E" w:rsidRDefault="00F81988" w:rsidP="00625625">
      <w:pPr>
        <w:pStyle w:val="a3"/>
        <w:numPr>
          <w:ilvl w:val="0"/>
          <w:numId w:val="8"/>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they </w:t>
      </w:r>
      <w:r w:rsidR="004A050E">
        <w:rPr>
          <w:rFonts w:ascii="Times New Roman" w:hAnsi="Times New Roman" w:cs="Times New Roman"/>
          <w:sz w:val="24"/>
          <w:szCs w:val="24"/>
          <w:lang w:val="en-US"/>
        </w:rPr>
        <w:t xml:space="preserve">shall not </w:t>
      </w:r>
      <w:r w:rsidR="00695C5C">
        <w:rPr>
          <w:rFonts w:ascii="Times New Roman" w:hAnsi="Times New Roman" w:cs="Times New Roman"/>
          <w:sz w:val="24"/>
          <w:szCs w:val="24"/>
          <w:lang w:val="en-US"/>
        </w:rPr>
        <w:t xml:space="preserve">contradict to the principles and </w:t>
      </w:r>
      <w:r w:rsidR="00625625">
        <w:rPr>
          <w:rFonts w:ascii="Times New Roman" w:hAnsi="Times New Roman" w:cs="Times New Roman"/>
          <w:sz w:val="24"/>
          <w:szCs w:val="24"/>
          <w:lang w:val="en-US"/>
        </w:rPr>
        <w:t>rules</w:t>
      </w:r>
      <w:r w:rsidR="00695C5C">
        <w:rPr>
          <w:rFonts w:ascii="Times New Roman" w:hAnsi="Times New Roman" w:cs="Times New Roman"/>
          <w:sz w:val="24"/>
          <w:szCs w:val="24"/>
          <w:lang w:val="en-US"/>
        </w:rPr>
        <w:t xml:space="preserve"> of this Policy, other Company’s internal documents and rules of applicable law.</w:t>
      </w:r>
    </w:p>
    <w:p w:rsidR="00695C5C" w:rsidRPr="00695C5C" w:rsidRDefault="00695C5C" w:rsidP="00625625">
      <w:pPr>
        <w:pStyle w:val="a3"/>
        <w:spacing w:after="0" w:line="240" w:lineRule="auto"/>
        <w:rPr>
          <w:rFonts w:ascii="Times New Roman" w:hAnsi="Times New Roman" w:cs="Times New Roman"/>
          <w:sz w:val="24"/>
          <w:szCs w:val="24"/>
          <w:lang w:val="en-US"/>
        </w:rPr>
      </w:pPr>
    </w:p>
    <w:p w:rsidR="00695C5C" w:rsidRDefault="00695C5C" w:rsidP="00625625">
      <w:pPr>
        <w:spacing w:after="0"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Gif</w:t>
      </w:r>
      <w:r w:rsidR="00625625">
        <w:rPr>
          <w:rFonts w:ascii="Times New Roman" w:hAnsi="Times New Roman" w:cs="Times New Roman"/>
          <w:sz w:val="24"/>
          <w:szCs w:val="24"/>
          <w:lang w:val="en-US"/>
        </w:rPr>
        <w:t>ts and hospitality expenses in the</w:t>
      </w:r>
      <w:r>
        <w:rPr>
          <w:rFonts w:ascii="Times New Roman" w:hAnsi="Times New Roman" w:cs="Times New Roman"/>
          <w:sz w:val="24"/>
          <w:szCs w:val="24"/>
          <w:lang w:val="en-US"/>
        </w:rPr>
        <w:t xml:space="preserve"> form of cash or non-cash monetary funds, securities or </w:t>
      </w:r>
      <w:r w:rsidRPr="00695C5C">
        <w:rPr>
          <w:rFonts w:ascii="Times New Roman" w:hAnsi="Times New Roman" w:cs="Times New Roman"/>
          <w:sz w:val="24"/>
          <w:szCs w:val="24"/>
          <w:lang w:val="en-US"/>
        </w:rPr>
        <w:t>precious metals</w:t>
      </w:r>
      <w:r w:rsidR="00A4285F">
        <w:rPr>
          <w:rFonts w:ascii="Times New Roman" w:hAnsi="Times New Roman" w:cs="Times New Roman"/>
          <w:sz w:val="24"/>
          <w:szCs w:val="24"/>
          <w:lang w:val="en-US"/>
        </w:rPr>
        <w:t xml:space="preserve"> are prohibited.</w:t>
      </w:r>
    </w:p>
    <w:p w:rsidR="00695C5C" w:rsidRDefault="00695C5C" w:rsidP="00695C5C">
      <w:pPr>
        <w:spacing w:after="0" w:line="240" w:lineRule="auto"/>
        <w:ind w:left="851"/>
        <w:jc w:val="both"/>
        <w:rPr>
          <w:rFonts w:ascii="Times New Roman" w:hAnsi="Times New Roman" w:cs="Times New Roman"/>
          <w:sz w:val="24"/>
          <w:szCs w:val="24"/>
          <w:lang w:val="en-US"/>
        </w:rPr>
      </w:pPr>
    </w:p>
    <w:p w:rsidR="00A4285F" w:rsidRDefault="00625625" w:rsidP="00695C5C">
      <w:pPr>
        <w:spacing w:after="0"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Gifts in the</w:t>
      </w:r>
      <w:r w:rsidR="00A4285F">
        <w:rPr>
          <w:rFonts w:ascii="Times New Roman" w:hAnsi="Times New Roman" w:cs="Times New Roman"/>
          <w:sz w:val="24"/>
          <w:szCs w:val="24"/>
          <w:lang w:val="en-US"/>
        </w:rPr>
        <w:t xml:space="preserve"> form of souvenirs (of low value) with the Company’s corporate style granted on exhibitions, open presentations, conferences and other hospitality and marketing events are allowed and shall be treated as marketing material.</w:t>
      </w:r>
    </w:p>
    <w:bookmarkEnd w:id="6"/>
    <w:bookmarkEnd w:id="7"/>
    <w:p w:rsidR="00A169A6" w:rsidRPr="00A4285F" w:rsidRDefault="00A169A6" w:rsidP="00A4285F">
      <w:pPr>
        <w:spacing w:after="0" w:line="240" w:lineRule="auto"/>
        <w:rPr>
          <w:rFonts w:ascii="Times New Roman" w:hAnsi="Times New Roman" w:cs="Times New Roman"/>
          <w:sz w:val="24"/>
          <w:szCs w:val="24"/>
          <w:lang w:val="en-US"/>
        </w:rPr>
      </w:pPr>
    </w:p>
    <w:p w:rsidR="00A4285F" w:rsidRDefault="00A4285F" w:rsidP="000507B2">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b/>
          <w:sz w:val="24"/>
          <w:szCs w:val="24"/>
          <w:lang w:val="en-US"/>
        </w:rPr>
        <w:t>Politic</w:t>
      </w:r>
      <w:r w:rsidR="00937874">
        <w:rPr>
          <w:rFonts w:ascii="Times New Roman" w:hAnsi="Times New Roman" w:cs="Times New Roman"/>
          <w:b/>
          <w:sz w:val="24"/>
          <w:szCs w:val="24"/>
          <w:lang w:val="en-US"/>
        </w:rPr>
        <w:t>al activities</w:t>
      </w:r>
      <w:r w:rsidRPr="00937874">
        <w:rPr>
          <w:rFonts w:ascii="Times New Roman" w:hAnsi="Times New Roman" w:cs="Times New Roman"/>
          <w:b/>
          <w:sz w:val="24"/>
          <w:szCs w:val="24"/>
          <w:lang w:val="en-US"/>
        </w:rPr>
        <w:t xml:space="preserve">. </w:t>
      </w:r>
      <w:r w:rsidRPr="00A4285F">
        <w:rPr>
          <w:rFonts w:ascii="Times New Roman" w:hAnsi="Times New Roman" w:cs="Times New Roman"/>
          <w:sz w:val="24"/>
          <w:szCs w:val="24"/>
          <w:lang w:val="en-US"/>
        </w:rPr>
        <w:t xml:space="preserve">The Company shall </w:t>
      </w:r>
      <w:r w:rsidR="000507B2">
        <w:rPr>
          <w:rFonts w:ascii="Times New Roman" w:hAnsi="Times New Roman" w:cs="Times New Roman"/>
          <w:sz w:val="24"/>
          <w:szCs w:val="24"/>
          <w:lang w:val="en-US"/>
        </w:rPr>
        <w:t xml:space="preserve">not be involved into </w:t>
      </w:r>
      <w:r w:rsidR="000F1496">
        <w:rPr>
          <w:rFonts w:ascii="Times New Roman" w:hAnsi="Times New Roman" w:cs="Times New Roman"/>
          <w:sz w:val="24"/>
          <w:szCs w:val="24"/>
          <w:lang w:val="en-US"/>
        </w:rPr>
        <w:t xml:space="preserve">any </w:t>
      </w:r>
      <w:r w:rsidR="00937874">
        <w:rPr>
          <w:rFonts w:ascii="Times New Roman" w:hAnsi="Times New Roman" w:cs="Times New Roman"/>
          <w:sz w:val="24"/>
          <w:szCs w:val="24"/>
          <w:lang w:val="en-US"/>
        </w:rPr>
        <w:t>political activities</w:t>
      </w:r>
      <w:r w:rsidR="000507B2">
        <w:rPr>
          <w:rFonts w:ascii="Times New Roman" w:hAnsi="Times New Roman" w:cs="Times New Roman"/>
          <w:sz w:val="24"/>
          <w:szCs w:val="24"/>
          <w:lang w:val="en-US"/>
        </w:rPr>
        <w:t xml:space="preserve"> with the direct or indirect purpose to affect decisions of public officers, p</w:t>
      </w:r>
      <w:r w:rsidR="000507B2" w:rsidRPr="000507B2">
        <w:rPr>
          <w:rFonts w:ascii="Times New Roman" w:hAnsi="Times New Roman" w:cs="Times New Roman"/>
          <w:sz w:val="24"/>
          <w:szCs w:val="24"/>
          <w:lang w:val="en-US"/>
        </w:rPr>
        <w:t>erson</w:t>
      </w:r>
      <w:r w:rsidR="000507B2">
        <w:rPr>
          <w:rFonts w:ascii="Times New Roman" w:hAnsi="Times New Roman" w:cs="Times New Roman"/>
          <w:sz w:val="24"/>
          <w:szCs w:val="24"/>
          <w:lang w:val="en-US"/>
        </w:rPr>
        <w:t>s</w:t>
      </w:r>
      <w:r w:rsidR="000507B2" w:rsidRPr="000507B2">
        <w:rPr>
          <w:rFonts w:ascii="Times New Roman" w:hAnsi="Times New Roman" w:cs="Times New Roman"/>
          <w:sz w:val="24"/>
          <w:szCs w:val="24"/>
          <w:lang w:val="en-US"/>
        </w:rPr>
        <w:t xml:space="preserve"> performing management functions in a commercial or other organization</w:t>
      </w:r>
      <w:r w:rsidR="000507B2">
        <w:rPr>
          <w:rFonts w:ascii="Times New Roman" w:hAnsi="Times New Roman" w:cs="Times New Roman"/>
          <w:sz w:val="24"/>
          <w:szCs w:val="24"/>
          <w:lang w:val="en-US"/>
        </w:rPr>
        <w:t xml:space="preserve">, political figures, non-governmental organizations </w:t>
      </w:r>
      <w:r w:rsidR="00BE787D">
        <w:rPr>
          <w:rFonts w:ascii="Times New Roman" w:hAnsi="Times New Roman" w:cs="Times New Roman"/>
          <w:sz w:val="24"/>
          <w:szCs w:val="24"/>
          <w:lang w:val="en-US"/>
        </w:rPr>
        <w:t>or</w:t>
      </w:r>
      <w:r w:rsidR="000507B2">
        <w:rPr>
          <w:rFonts w:ascii="Times New Roman" w:hAnsi="Times New Roman" w:cs="Times New Roman"/>
          <w:sz w:val="24"/>
          <w:szCs w:val="24"/>
          <w:lang w:val="en-US"/>
        </w:rPr>
        <w:t xml:space="preserve"> of </w:t>
      </w:r>
      <w:r w:rsidR="00BE787D">
        <w:rPr>
          <w:rFonts w:ascii="Times New Roman" w:hAnsi="Times New Roman" w:cs="Times New Roman"/>
          <w:sz w:val="24"/>
          <w:szCs w:val="24"/>
          <w:lang w:val="en-US"/>
        </w:rPr>
        <w:t xml:space="preserve">any </w:t>
      </w:r>
      <w:r w:rsidR="000507B2">
        <w:rPr>
          <w:rFonts w:ascii="Times New Roman" w:hAnsi="Times New Roman" w:cs="Times New Roman"/>
          <w:sz w:val="24"/>
          <w:szCs w:val="24"/>
          <w:lang w:val="en-US"/>
        </w:rPr>
        <w:t>other persons, whose decision</w:t>
      </w:r>
      <w:r w:rsidR="00937874">
        <w:rPr>
          <w:rFonts w:ascii="Times New Roman" w:hAnsi="Times New Roman" w:cs="Times New Roman"/>
          <w:sz w:val="24"/>
          <w:szCs w:val="24"/>
          <w:lang w:val="en-US"/>
        </w:rPr>
        <w:t>s</w:t>
      </w:r>
      <w:r w:rsidR="000507B2">
        <w:rPr>
          <w:rFonts w:ascii="Times New Roman" w:hAnsi="Times New Roman" w:cs="Times New Roman"/>
          <w:sz w:val="24"/>
          <w:szCs w:val="24"/>
          <w:lang w:val="en-US"/>
        </w:rPr>
        <w:t xml:space="preserve"> might affect the Company’s business.</w:t>
      </w:r>
    </w:p>
    <w:p w:rsidR="000507B2" w:rsidRDefault="000507B2" w:rsidP="000507B2">
      <w:pPr>
        <w:spacing w:after="0" w:line="240" w:lineRule="auto"/>
        <w:ind w:left="851"/>
        <w:jc w:val="both"/>
        <w:rPr>
          <w:rFonts w:ascii="Times New Roman" w:hAnsi="Times New Roman" w:cs="Times New Roman"/>
          <w:sz w:val="24"/>
          <w:szCs w:val="24"/>
          <w:lang w:val="en-US"/>
        </w:rPr>
      </w:pPr>
    </w:p>
    <w:p w:rsidR="000507B2" w:rsidRPr="000507B2" w:rsidRDefault="00FB661F" w:rsidP="000507B2">
      <w:pPr>
        <w:spacing w:after="0"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Company shall abstain from participating in political activities, if such participation might cause reputational risks to the Company. In </w:t>
      </w:r>
      <w:r w:rsidR="000F1496">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event the Company decides to participate in </w:t>
      </w:r>
      <w:r w:rsidR="00937874">
        <w:rPr>
          <w:rFonts w:ascii="Times New Roman" w:hAnsi="Times New Roman" w:cs="Times New Roman"/>
          <w:sz w:val="24"/>
          <w:szCs w:val="24"/>
          <w:lang w:val="en-US"/>
        </w:rPr>
        <w:t xml:space="preserve">political activities, there must be a transparent process of documentation and reporting of sustained </w:t>
      </w:r>
      <w:r w:rsidR="00625625">
        <w:rPr>
          <w:rFonts w:ascii="Times New Roman" w:hAnsi="Times New Roman" w:cs="Times New Roman"/>
          <w:sz w:val="24"/>
          <w:szCs w:val="24"/>
          <w:lang w:val="en-US"/>
        </w:rPr>
        <w:t>expenses, and such information</w:t>
      </w:r>
      <w:r w:rsidR="00937874">
        <w:rPr>
          <w:rFonts w:ascii="Times New Roman" w:hAnsi="Times New Roman" w:cs="Times New Roman"/>
          <w:sz w:val="24"/>
          <w:szCs w:val="24"/>
          <w:lang w:val="en-US"/>
        </w:rPr>
        <w:t xml:space="preserve"> shall be </w:t>
      </w:r>
      <w:r w:rsidR="00937874" w:rsidRPr="00937874">
        <w:rPr>
          <w:rFonts w:ascii="Times New Roman" w:hAnsi="Times New Roman" w:cs="Times New Roman"/>
          <w:sz w:val="24"/>
          <w:szCs w:val="24"/>
          <w:lang w:val="en-US"/>
        </w:rPr>
        <w:t>available for audit within the reasonable limits</w:t>
      </w:r>
      <w:r w:rsidR="00AB693D">
        <w:rPr>
          <w:rFonts w:ascii="Times New Roman" w:hAnsi="Times New Roman" w:cs="Times New Roman"/>
          <w:sz w:val="24"/>
          <w:szCs w:val="24"/>
          <w:lang w:val="en-US"/>
        </w:rPr>
        <w:t>.</w:t>
      </w:r>
    </w:p>
    <w:p w:rsidR="00A4285F" w:rsidRDefault="00A4285F" w:rsidP="000507B2">
      <w:pPr>
        <w:spacing w:after="0" w:line="240" w:lineRule="auto"/>
        <w:ind w:left="851"/>
        <w:jc w:val="both"/>
        <w:rPr>
          <w:rFonts w:ascii="Times New Roman" w:hAnsi="Times New Roman" w:cs="Times New Roman"/>
          <w:sz w:val="24"/>
          <w:szCs w:val="24"/>
          <w:lang w:val="en-US"/>
        </w:rPr>
      </w:pPr>
    </w:p>
    <w:p w:rsidR="00937874" w:rsidRDefault="00937874" w:rsidP="000507B2">
      <w:pPr>
        <w:spacing w:after="0"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Company does not provide any financial or material assistance to </w:t>
      </w:r>
      <w:r w:rsidR="000F1496">
        <w:rPr>
          <w:rFonts w:ascii="Times New Roman" w:hAnsi="Times New Roman" w:cs="Times New Roman"/>
          <w:sz w:val="24"/>
          <w:szCs w:val="24"/>
          <w:lang w:val="en-US"/>
        </w:rPr>
        <w:t>its</w:t>
      </w:r>
      <w:r>
        <w:rPr>
          <w:rFonts w:ascii="Times New Roman" w:hAnsi="Times New Roman" w:cs="Times New Roman"/>
          <w:sz w:val="24"/>
          <w:szCs w:val="24"/>
          <w:lang w:val="en-US"/>
        </w:rPr>
        <w:t xml:space="preserve"> employees with respect to their participation in political activities.</w:t>
      </w:r>
    </w:p>
    <w:p w:rsidR="0012628C" w:rsidRPr="00661189" w:rsidRDefault="0012628C" w:rsidP="00C2456E">
      <w:pPr>
        <w:spacing w:after="0" w:line="240" w:lineRule="auto"/>
        <w:jc w:val="both"/>
        <w:rPr>
          <w:rFonts w:ascii="Times New Roman" w:hAnsi="Times New Roman" w:cs="Times New Roman"/>
          <w:sz w:val="24"/>
          <w:szCs w:val="24"/>
          <w:lang w:val="en-US"/>
        </w:rPr>
      </w:pPr>
    </w:p>
    <w:p w:rsidR="00A169A6" w:rsidRPr="00C2456E" w:rsidRDefault="00661189" w:rsidP="00C2456E">
      <w:pPr>
        <w:pStyle w:val="a3"/>
        <w:numPr>
          <w:ilvl w:val="0"/>
          <w:numId w:val="1"/>
        </w:numPr>
        <w:spacing w:after="0" w:line="240" w:lineRule="auto"/>
        <w:ind w:left="851" w:hanging="851"/>
        <w:jc w:val="both"/>
        <w:outlineLvl w:val="0"/>
        <w:rPr>
          <w:rFonts w:ascii="Times New Roman" w:hAnsi="Times New Roman" w:cs="Times New Roman"/>
          <w:b/>
          <w:sz w:val="24"/>
          <w:szCs w:val="24"/>
        </w:rPr>
      </w:pPr>
      <w:bookmarkStart w:id="8" w:name="_Toc375136937"/>
      <w:r>
        <w:rPr>
          <w:rFonts w:ascii="Times New Roman" w:hAnsi="Times New Roman" w:cs="Times New Roman"/>
          <w:b/>
          <w:sz w:val="24"/>
          <w:szCs w:val="24"/>
          <w:lang w:val="en-US"/>
        </w:rPr>
        <w:t>BUSINESS ETHICS</w:t>
      </w:r>
      <w:bookmarkEnd w:id="8"/>
    </w:p>
    <w:p w:rsidR="00A169A6" w:rsidRPr="00C2456E" w:rsidRDefault="00A169A6" w:rsidP="0076297A">
      <w:pPr>
        <w:spacing w:after="0" w:line="240" w:lineRule="auto"/>
        <w:rPr>
          <w:rFonts w:ascii="Times New Roman" w:hAnsi="Times New Roman" w:cs="Times New Roman"/>
          <w:b/>
          <w:sz w:val="24"/>
          <w:szCs w:val="24"/>
        </w:rPr>
      </w:pPr>
    </w:p>
    <w:p w:rsidR="00661189" w:rsidRPr="00EC51FA" w:rsidRDefault="00661189" w:rsidP="0076297A">
      <w:pPr>
        <w:pStyle w:val="a3"/>
        <w:numPr>
          <w:ilvl w:val="1"/>
          <w:numId w:val="1"/>
        </w:numPr>
        <w:spacing w:after="0" w:line="240" w:lineRule="auto"/>
        <w:ind w:left="851" w:hanging="851"/>
        <w:jc w:val="both"/>
        <w:rPr>
          <w:rFonts w:ascii="Times New Roman" w:hAnsi="Times New Roman" w:cs="Times New Roman"/>
          <w:sz w:val="24"/>
          <w:szCs w:val="24"/>
          <w:lang w:val="en-US"/>
        </w:rPr>
      </w:pPr>
      <w:bookmarkStart w:id="9" w:name="_Toc369979966"/>
      <w:bookmarkStart w:id="10" w:name="_Toc370124106"/>
      <w:r>
        <w:rPr>
          <w:rFonts w:ascii="Times New Roman" w:hAnsi="Times New Roman" w:cs="Times New Roman"/>
          <w:sz w:val="24"/>
          <w:szCs w:val="24"/>
          <w:lang w:val="en-US"/>
        </w:rPr>
        <w:t>The Company’s employees</w:t>
      </w:r>
      <w:r w:rsidR="00AD7C7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C51FA">
        <w:rPr>
          <w:rFonts w:ascii="Times New Roman" w:hAnsi="Times New Roman" w:cs="Times New Roman"/>
          <w:sz w:val="24"/>
          <w:szCs w:val="24"/>
          <w:lang w:val="en-US"/>
        </w:rPr>
        <w:t>while performing their regular functions</w:t>
      </w:r>
      <w:r w:rsidR="00AD7C7B">
        <w:rPr>
          <w:rFonts w:ascii="Times New Roman" w:hAnsi="Times New Roman" w:cs="Times New Roman"/>
          <w:sz w:val="24"/>
          <w:szCs w:val="24"/>
          <w:lang w:val="en-US"/>
        </w:rPr>
        <w:t>,</w:t>
      </w:r>
      <w:r w:rsidR="00EC51FA">
        <w:rPr>
          <w:rFonts w:ascii="Times New Roman" w:hAnsi="Times New Roman" w:cs="Times New Roman"/>
          <w:sz w:val="24"/>
          <w:szCs w:val="24"/>
          <w:lang w:val="en-US"/>
        </w:rPr>
        <w:t xml:space="preserve"> </w:t>
      </w:r>
      <w:r w:rsidR="000F1496">
        <w:rPr>
          <w:rFonts w:ascii="Times New Roman" w:hAnsi="Times New Roman" w:cs="Times New Roman"/>
          <w:sz w:val="24"/>
          <w:szCs w:val="24"/>
          <w:lang w:val="en-US"/>
        </w:rPr>
        <w:t>will strive</w:t>
      </w:r>
      <w:r w:rsidR="00EC51FA">
        <w:rPr>
          <w:rFonts w:ascii="Times New Roman" w:hAnsi="Times New Roman" w:cs="Times New Roman"/>
          <w:sz w:val="24"/>
          <w:szCs w:val="24"/>
          <w:lang w:val="en-US"/>
        </w:rPr>
        <w:t xml:space="preserve"> to observe the following ethical principles:</w:t>
      </w:r>
    </w:p>
    <w:bookmarkEnd w:id="9"/>
    <w:bookmarkEnd w:id="10"/>
    <w:p w:rsidR="00A169A6" w:rsidRPr="00EC51FA" w:rsidRDefault="00A169A6" w:rsidP="0076297A">
      <w:pPr>
        <w:spacing w:after="0" w:line="240" w:lineRule="auto"/>
        <w:rPr>
          <w:rFonts w:ascii="Times New Roman" w:hAnsi="Times New Roman" w:cs="Times New Roman"/>
          <w:sz w:val="24"/>
          <w:szCs w:val="24"/>
          <w:lang w:val="en-US"/>
        </w:rPr>
      </w:pPr>
    </w:p>
    <w:p w:rsidR="00EC51FA" w:rsidRDefault="00642D48" w:rsidP="00596C60">
      <w:pPr>
        <w:pStyle w:val="a3"/>
        <w:numPr>
          <w:ilvl w:val="2"/>
          <w:numId w:val="19"/>
        </w:numPr>
        <w:spacing w:after="0" w:line="240" w:lineRule="auto"/>
        <w:ind w:left="1418" w:hanging="567"/>
        <w:jc w:val="both"/>
        <w:rPr>
          <w:rFonts w:ascii="Times New Roman" w:hAnsi="Times New Roman" w:cs="Times New Roman"/>
          <w:sz w:val="24"/>
          <w:szCs w:val="24"/>
          <w:lang w:val="en-US"/>
        </w:rPr>
      </w:pPr>
      <w:bookmarkStart w:id="11" w:name="_Toc369979967"/>
      <w:bookmarkStart w:id="12" w:name="_Toc370124107"/>
      <w:r>
        <w:rPr>
          <w:rFonts w:ascii="Times New Roman" w:hAnsi="Times New Roman" w:cs="Times New Roman"/>
          <w:sz w:val="24"/>
          <w:szCs w:val="24"/>
          <w:lang w:val="en-US"/>
        </w:rPr>
        <w:t>t</w:t>
      </w:r>
      <w:r w:rsidR="00EC51FA">
        <w:rPr>
          <w:rFonts w:ascii="Times New Roman" w:hAnsi="Times New Roman" w:cs="Times New Roman"/>
          <w:sz w:val="24"/>
          <w:szCs w:val="24"/>
          <w:lang w:val="en-US"/>
        </w:rPr>
        <w:t xml:space="preserve">o </w:t>
      </w:r>
      <w:r w:rsidR="00652014">
        <w:rPr>
          <w:rFonts w:ascii="Times New Roman" w:hAnsi="Times New Roman" w:cs="Times New Roman"/>
          <w:sz w:val="24"/>
          <w:szCs w:val="24"/>
          <w:lang w:val="en-US"/>
        </w:rPr>
        <w:t xml:space="preserve">fully </w:t>
      </w:r>
      <w:r w:rsidR="00EC51FA">
        <w:rPr>
          <w:rFonts w:ascii="Times New Roman" w:hAnsi="Times New Roman" w:cs="Times New Roman"/>
          <w:sz w:val="24"/>
          <w:szCs w:val="24"/>
          <w:lang w:val="en-US"/>
        </w:rPr>
        <w:t>comply with the applicable anti-corruption legisl</w:t>
      </w:r>
      <w:r w:rsidR="00652014">
        <w:rPr>
          <w:rFonts w:ascii="Times New Roman" w:hAnsi="Times New Roman" w:cs="Times New Roman"/>
          <w:sz w:val="24"/>
          <w:szCs w:val="24"/>
          <w:lang w:val="en-US"/>
        </w:rPr>
        <w:t xml:space="preserve">ation, as well as with </w:t>
      </w:r>
      <w:r w:rsidR="00875642">
        <w:rPr>
          <w:rFonts w:ascii="Times New Roman" w:hAnsi="Times New Roman" w:cs="Times New Roman"/>
          <w:sz w:val="24"/>
          <w:szCs w:val="24"/>
          <w:lang w:val="en-US"/>
        </w:rPr>
        <w:t xml:space="preserve">the principles and </w:t>
      </w:r>
      <w:r w:rsidR="00652014">
        <w:rPr>
          <w:rFonts w:ascii="Times New Roman" w:hAnsi="Times New Roman" w:cs="Times New Roman"/>
          <w:sz w:val="24"/>
          <w:szCs w:val="24"/>
          <w:lang w:val="en-US"/>
        </w:rPr>
        <w:t>rules of this Policy; in event there are no applicable rules, the employees shall be guided by considerations of good faith, reasonableness, and justice;</w:t>
      </w:r>
    </w:p>
    <w:p w:rsidR="00652014" w:rsidRPr="00652014" w:rsidRDefault="00652014" w:rsidP="00596C60">
      <w:pPr>
        <w:spacing w:after="0" w:line="240" w:lineRule="auto"/>
        <w:ind w:left="1418" w:hanging="567"/>
        <w:jc w:val="both"/>
        <w:rPr>
          <w:rFonts w:ascii="Times New Roman" w:hAnsi="Times New Roman" w:cs="Times New Roman"/>
          <w:sz w:val="24"/>
          <w:szCs w:val="24"/>
          <w:lang w:val="en-US"/>
        </w:rPr>
      </w:pPr>
    </w:p>
    <w:p w:rsidR="00652014" w:rsidRDefault="00642D48" w:rsidP="00596C60">
      <w:pPr>
        <w:pStyle w:val="a3"/>
        <w:numPr>
          <w:ilvl w:val="2"/>
          <w:numId w:val="19"/>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00652014">
        <w:rPr>
          <w:rFonts w:ascii="Times New Roman" w:hAnsi="Times New Roman" w:cs="Times New Roman"/>
          <w:sz w:val="24"/>
          <w:szCs w:val="24"/>
          <w:lang w:val="en-US"/>
        </w:rPr>
        <w:t xml:space="preserve">be fair in </w:t>
      </w:r>
      <w:r w:rsidR="001E4359">
        <w:rPr>
          <w:rFonts w:ascii="Times New Roman" w:hAnsi="Times New Roman" w:cs="Times New Roman"/>
          <w:sz w:val="24"/>
          <w:szCs w:val="24"/>
          <w:lang w:val="en-US"/>
        </w:rPr>
        <w:t xml:space="preserve">their </w:t>
      </w:r>
      <w:r w:rsidR="00652014">
        <w:rPr>
          <w:rFonts w:ascii="Times New Roman" w:hAnsi="Times New Roman" w:cs="Times New Roman"/>
          <w:sz w:val="24"/>
          <w:szCs w:val="24"/>
          <w:lang w:val="en-US"/>
        </w:rPr>
        <w:t xml:space="preserve">business </w:t>
      </w:r>
      <w:r w:rsidR="00DC4BB6">
        <w:rPr>
          <w:rFonts w:ascii="Times New Roman" w:hAnsi="Times New Roman" w:cs="Times New Roman"/>
          <w:sz w:val="24"/>
          <w:szCs w:val="24"/>
          <w:lang w:val="en-US"/>
        </w:rPr>
        <w:t>dealings</w:t>
      </w:r>
      <w:r w:rsidR="00652014">
        <w:rPr>
          <w:rFonts w:ascii="Times New Roman" w:hAnsi="Times New Roman" w:cs="Times New Roman"/>
          <w:sz w:val="24"/>
          <w:szCs w:val="24"/>
          <w:lang w:val="en-US"/>
        </w:rPr>
        <w:t xml:space="preserve"> and abstain from bad faith business practices;</w:t>
      </w:r>
    </w:p>
    <w:p w:rsidR="00652014" w:rsidRPr="00652014" w:rsidRDefault="00652014" w:rsidP="00596C60">
      <w:pPr>
        <w:pStyle w:val="a3"/>
        <w:ind w:left="1418" w:hanging="567"/>
        <w:rPr>
          <w:rFonts w:ascii="Times New Roman" w:hAnsi="Times New Roman" w:cs="Times New Roman"/>
          <w:sz w:val="24"/>
          <w:szCs w:val="24"/>
          <w:lang w:val="en-US"/>
        </w:rPr>
      </w:pPr>
    </w:p>
    <w:p w:rsidR="00652014" w:rsidRDefault="00642D48" w:rsidP="00596C60">
      <w:pPr>
        <w:pStyle w:val="a3"/>
        <w:numPr>
          <w:ilvl w:val="2"/>
          <w:numId w:val="19"/>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00DC4BB6">
        <w:rPr>
          <w:rFonts w:ascii="Times New Roman" w:hAnsi="Times New Roman" w:cs="Times New Roman"/>
          <w:sz w:val="24"/>
          <w:szCs w:val="24"/>
          <w:lang w:val="en-US"/>
        </w:rPr>
        <w:t xml:space="preserve">adhere to the principles of zero tolerance </w:t>
      </w:r>
      <w:r w:rsidR="0051483C">
        <w:rPr>
          <w:rFonts w:ascii="Times New Roman" w:hAnsi="Times New Roman" w:cs="Times New Roman"/>
          <w:sz w:val="24"/>
          <w:szCs w:val="24"/>
          <w:lang w:val="en-US"/>
        </w:rPr>
        <w:t xml:space="preserve">towards </w:t>
      </w:r>
      <w:r w:rsidR="00F06D35">
        <w:rPr>
          <w:rFonts w:ascii="Times New Roman" w:hAnsi="Times New Roman" w:cs="Times New Roman"/>
          <w:sz w:val="24"/>
          <w:szCs w:val="24"/>
          <w:lang w:val="en-US"/>
        </w:rPr>
        <w:t xml:space="preserve">any kind of </w:t>
      </w:r>
      <w:r w:rsidR="0051483C">
        <w:rPr>
          <w:rFonts w:ascii="Times New Roman" w:hAnsi="Times New Roman" w:cs="Times New Roman"/>
          <w:sz w:val="24"/>
          <w:szCs w:val="24"/>
          <w:lang w:val="en-US"/>
        </w:rPr>
        <w:t>corruption in business dealings;</w:t>
      </w:r>
    </w:p>
    <w:p w:rsidR="0051483C" w:rsidRPr="0051483C" w:rsidRDefault="0051483C" w:rsidP="00596C60">
      <w:pPr>
        <w:pStyle w:val="a3"/>
        <w:ind w:left="1418" w:hanging="567"/>
        <w:rPr>
          <w:rFonts w:ascii="Times New Roman" w:hAnsi="Times New Roman" w:cs="Times New Roman"/>
          <w:sz w:val="24"/>
          <w:szCs w:val="24"/>
          <w:lang w:val="en-US"/>
        </w:rPr>
      </w:pPr>
    </w:p>
    <w:p w:rsidR="0051483C" w:rsidRDefault="00642D48" w:rsidP="00596C60">
      <w:pPr>
        <w:pStyle w:val="a3"/>
        <w:numPr>
          <w:ilvl w:val="2"/>
          <w:numId w:val="19"/>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0051483C">
        <w:rPr>
          <w:rFonts w:ascii="Times New Roman" w:hAnsi="Times New Roman" w:cs="Times New Roman"/>
          <w:sz w:val="24"/>
          <w:szCs w:val="24"/>
          <w:lang w:val="en-US"/>
        </w:rPr>
        <w:t>respect others’ property and aim to achieve mutual balance in transactions;</w:t>
      </w:r>
    </w:p>
    <w:p w:rsidR="0051483C" w:rsidRPr="0051483C" w:rsidRDefault="0051483C" w:rsidP="00596C60">
      <w:pPr>
        <w:pStyle w:val="a3"/>
        <w:ind w:left="1418" w:hanging="567"/>
        <w:rPr>
          <w:rFonts w:ascii="Times New Roman" w:hAnsi="Times New Roman" w:cs="Times New Roman"/>
          <w:sz w:val="24"/>
          <w:szCs w:val="24"/>
          <w:lang w:val="en-US"/>
        </w:rPr>
      </w:pPr>
    </w:p>
    <w:p w:rsidR="0051483C" w:rsidRDefault="00642D48" w:rsidP="00596C60">
      <w:pPr>
        <w:pStyle w:val="a3"/>
        <w:numPr>
          <w:ilvl w:val="2"/>
          <w:numId w:val="19"/>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0051483C">
        <w:rPr>
          <w:rFonts w:ascii="Times New Roman" w:hAnsi="Times New Roman" w:cs="Times New Roman"/>
          <w:sz w:val="24"/>
          <w:szCs w:val="24"/>
          <w:lang w:val="en-US"/>
        </w:rPr>
        <w:t>abstain from using their official positions, confidential</w:t>
      </w:r>
      <w:r w:rsidR="008A4C93">
        <w:rPr>
          <w:rFonts w:ascii="Times New Roman" w:hAnsi="Times New Roman" w:cs="Times New Roman"/>
          <w:sz w:val="24"/>
          <w:szCs w:val="24"/>
          <w:lang w:val="en-US"/>
        </w:rPr>
        <w:t xml:space="preserve"> information, material or non-material assets of the Company for their own purposes;</w:t>
      </w:r>
    </w:p>
    <w:p w:rsidR="008A4C93" w:rsidRPr="008A4C93" w:rsidRDefault="008A4C93" w:rsidP="00596C60">
      <w:pPr>
        <w:pStyle w:val="a3"/>
        <w:ind w:left="1418" w:hanging="567"/>
        <w:rPr>
          <w:rFonts w:ascii="Times New Roman" w:hAnsi="Times New Roman" w:cs="Times New Roman"/>
          <w:sz w:val="24"/>
          <w:szCs w:val="24"/>
          <w:lang w:val="en-US"/>
        </w:rPr>
      </w:pPr>
    </w:p>
    <w:p w:rsidR="008A4C93" w:rsidRDefault="00642D48" w:rsidP="00596C60">
      <w:pPr>
        <w:pStyle w:val="a3"/>
        <w:numPr>
          <w:ilvl w:val="2"/>
          <w:numId w:val="19"/>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008A4C93">
        <w:rPr>
          <w:rFonts w:ascii="Times New Roman" w:hAnsi="Times New Roman" w:cs="Times New Roman"/>
          <w:sz w:val="24"/>
          <w:szCs w:val="24"/>
          <w:lang w:val="en-US"/>
        </w:rPr>
        <w:t>base decision on thorough and comprehensive analysis, to take</w:t>
      </w:r>
      <w:r w:rsidR="004A5A4D">
        <w:rPr>
          <w:rFonts w:ascii="Times New Roman" w:hAnsi="Times New Roman" w:cs="Times New Roman"/>
          <w:sz w:val="24"/>
          <w:szCs w:val="24"/>
          <w:lang w:val="en-US"/>
        </w:rPr>
        <w:t xml:space="preserve"> into account </w:t>
      </w:r>
      <w:r w:rsidR="00AD7C7B">
        <w:rPr>
          <w:rFonts w:ascii="Times New Roman" w:hAnsi="Times New Roman" w:cs="Times New Roman"/>
          <w:sz w:val="24"/>
          <w:szCs w:val="24"/>
          <w:lang w:val="en-US"/>
        </w:rPr>
        <w:t xml:space="preserve">both </w:t>
      </w:r>
      <w:r w:rsidR="004A5A4D">
        <w:rPr>
          <w:rFonts w:ascii="Times New Roman" w:hAnsi="Times New Roman" w:cs="Times New Roman"/>
          <w:sz w:val="24"/>
          <w:szCs w:val="24"/>
          <w:lang w:val="en-US"/>
        </w:rPr>
        <w:t xml:space="preserve">economic rationale lying behind </w:t>
      </w:r>
      <w:r w:rsidR="00AD7C7B">
        <w:rPr>
          <w:rFonts w:ascii="Times New Roman" w:hAnsi="Times New Roman" w:cs="Times New Roman"/>
          <w:sz w:val="24"/>
          <w:szCs w:val="24"/>
          <w:lang w:val="en-US"/>
        </w:rPr>
        <w:t>the</w:t>
      </w:r>
      <w:r w:rsidR="004A5A4D" w:rsidRPr="004A5A4D">
        <w:rPr>
          <w:rFonts w:ascii="Times New Roman" w:hAnsi="Times New Roman" w:cs="Times New Roman"/>
          <w:sz w:val="24"/>
          <w:szCs w:val="24"/>
          <w:lang w:val="en-US"/>
        </w:rPr>
        <w:t xml:space="preserve"> decision</w:t>
      </w:r>
      <w:r w:rsidR="00AD7C7B">
        <w:rPr>
          <w:rFonts w:ascii="Times New Roman" w:hAnsi="Times New Roman" w:cs="Times New Roman"/>
          <w:sz w:val="24"/>
          <w:szCs w:val="24"/>
          <w:lang w:val="en-US"/>
        </w:rPr>
        <w:t xml:space="preserve"> and </w:t>
      </w:r>
      <w:r w:rsidR="00767947">
        <w:rPr>
          <w:rFonts w:ascii="Times New Roman" w:hAnsi="Times New Roman" w:cs="Times New Roman"/>
          <w:sz w:val="24"/>
          <w:szCs w:val="24"/>
          <w:lang w:val="en-US"/>
        </w:rPr>
        <w:t>interests of other stakeholders</w:t>
      </w:r>
      <w:r w:rsidR="004A5A4D">
        <w:rPr>
          <w:rFonts w:ascii="Times New Roman" w:hAnsi="Times New Roman" w:cs="Times New Roman"/>
          <w:sz w:val="24"/>
          <w:szCs w:val="24"/>
          <w:lang w:val="en-US"/>
        </w:rPr>
        <w:t>;</w:t>
      </w:r>
    </w:p>
    <w:p w:rsidR="004A5A4D" w:rsidRPr="004A5A4D" w:rsidRDefault="004A5A4D" w:rsidP="00596C60">
      <w:pPr>
        <w:pStyle w:val="a3"/>
        <w:ind w:left="1418" w:hanging="567"/>
        <w:rPr>
          <w:rFonts w:ascii="Times New Roman" w:hAnsi="Times New Roman" w:cs="Times New Roman"/>
          <w:sz w:val="24"/>
          <w:szCs w:val="24"/>
          <w:lang w:val="en-US"/>
        </w:rPr>
      </w:pPr>
    </w:p>
    <w:p w:rsidR="004A5A4D" w:rsidRDefault="00642D48" w:rsidP="00596C60">
      <w:pPr>
        <w:pStyle w:val="a3"/>
        <w:numPr>
          <w:ilvl w:val="2"/>
          <w:numId w:val="19"/>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004A5A4D">
        <w:rPr>
          <w:rFonts w:ascii="Times New Roman" w:hAnsi="Times New Roman" w:cs="Times New Roman"/>
          <w:sz w:val="24"/>
          <w:szCs w:val="24"/>
          <w:lang w:val="en-US"/>
        </w:rPr>
        <w:t>abstain from all unethical methods of competition;</w:t>
      </w:r>
    </w:p>
    <w:p w:rsidR="004A5A4D" w:rsidRPr="004A5A4D" w:rsidRDefault="004A5A4D" w:rsidP="00596C60">
      <w:pPr>
        <w:pStyle w:val="a3"/>
        <w:ind w:left="1418" w:hanging="567"/>
        <w:rPr>
          <w:rFonts w:ascii="Times New Roman" w:hAnsi="Times New Roman" w:cs="Times New Roman"/>
          <w:sz w:val="24"/>
          <w:szCs w:val="24"/>
          <w:lang w:val="en-US"/>
        </w:rPr>
      </w:pPr>
    </w:p>
    <w:p w:rsidR="004A5A4D" w:rsidRPr="004A5A4D" w:rsidRDefault="00642D48" w:rsidP="00596C60">
      <w:pPr>
        <w:pStyle w:val="a3"/>
        <w:numPr>
          <w:ilvl w:val="2"/>
          <w:numId w:val="19"/>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004A5A4D">
        <w:rPr>
          <w:rFonts w:ascii="Times New Roman" w:hAnsi="Times New Roman" w:cs="Times New Roman"/>
          <w:sz w:val="24"/>
          <w:szCs w:val="24"/>
          <w:lang w:val="en-US"/>
        </w:rPr>
        <w:t xml:space="preserve">abstain from all actions (inactions) that might result </w:t>
      </w:r>
      <w:r w:rsidR="002859B9">
        <w:rPr>
          <w:rFonts w:ascii="Times New Roman" w:hAnsi="Times New Roman" w:cs="Times New Roman"/>
          <w:sz w:val="24"/>
          <w:szCs w:val="24"/>
          <w:lang w:val="en-US"/>
        </w:rPr>
        <w:t xml:space="preserve">in conflicts in business relations, </w:t>
      </w:r>
      <w:r w:rsidR="00F06D35">
        <w:rPr>
          <w:rFonts w:ascii="Times New Roman" w:hAnsi="Times New Roman" w:cs="Times New Roman"/>
          <w:sz w:val="24"/>
          <w:szCs w:val="24"/>
          <w:lang w:val="en-US"/>
        </w:rPr>
        <w:t xml:space="preserve">to </w:t>
      </w:r>
      <w:r w:rsidR="002859B9">
        <w:rPr>
          <w:rFonts w:ascii="Times New Roman" w:hAnsi="Times New Roman" w:cs="Times New Roman"/>
          <w:sz w:val="24"/>
          <w:szCs w:val="24"/>
          <w:lang w:val="en-US"/>
        </w:rPr>
        <w:t>aim to mitigate existing conflicts on the basis of balance of interests of the parties involved.</w:t>
      </w:r>
    </w:p>
    <w:bookmarkEnd w:id="11"/>
    <w:bookmarkEnd w:id="12"/>
    <w:p w:rsidR="00A169A6" w:rsidRPr="00292CA6" w:rsidRDefault="00A169A6" w:rsidP="0076297A">
      <w:pPr>
        <w:spacing w:after="0" w:line="240" w:lineRule="auto"/>
        <w:rPr>
          <w:rFonts w:ascii="Times New Roman" w:hAnsi="Times New Roman" w:cs="Times New Roman"/>
          <w:sz w:val="24"/>
          <w:szCs w:val="24"/>
          <w:lang w:val="en-US"/>
        </w:rPr>
      </w:pPr>
    </w:p>
    <w:p w:rsidR="00DF4418" w:rsidRDefault="002859B9" w:rsidP="0076297A">
      <w:pPr>
        <w:pStyle w:val="a3"/>
        <w:numPr>
          <w:ilvl w:val="0"/>
          <w:numId w:val="1"/>
        </w:numPr>
        <w:spacing w:after="0" w:line="240" w:lineRule="auto"/>
        <w:ind w:left="851" w:hanging="851"/>
        <w:jc w:val="both"/>
        <w:outlineLvl w:val="0"/>
        <w:rPr>
          <w:rFonts w:ascii="Times New Roman" w:hAnsi="Times New Roman" w:cs="Times New Roman"/>
          <w:b/>
          <w:sz w:val="24"/>
          <w:szCs w:val="24"/>
        </w:rPr>
      </w:pPr>
      <w:bookmarkStart w:id="13" w:name="_Toc375136938"/>
      <w:r>
        <w:rPr>
          <w:rFonts w:ascii="Times New Roman" w:hAnsi="Times New Roman" w:cs="Times New Roman"/>
          <w:b/>
          <w:sz w:val="24"/>
          <w:szCs w:val="24"/>
          <w:lang w:val="en-US"/>
        </w:rPr>
        <w:t>CONFLICT OF INTEREST</w:t>
      </w:r>
      <w:bookmarkEnd w:id="13"/>
    </w:p>
    <w:p w:rsidR="00DF4418" w:rsidRPr="00DF4418" w:rsidRDefault="00DF4418" w:rsidP="0076297A">
      <w:pPr>
        <w:spacing w:after="0" w:line="240" w:lineRule="auto"/>
        <w:rPr>
          <w:rFonts w:ascii="Times New Roman" w:hAnsi="Times New Roman" w:cs="Times New Roman"/>
          <w:b/>
          <w:sz w:val="24"/>
          <w:szCs w:val="24"/>
        </w:rPr>
      </w:pPr>
    </w:p>
    <w:p w:rsidR="00FB5211" w:rsidRPr="00FB5211" w:rsidRDefault="00FB5211" w:rsidP="0076297A">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Timely detection of conflicts o</w:t>
      </w:r>
      <w:r w:rsidR="0037484D">
        <w:rPr>
          <w:rFonts w:ascii="Times New Roman" w:hAnsi="Times New Roman" w:cs="Times New Roman"/>
          <w:sz w:val="24"/>
          <w:szCs w:val="24"/>
          <w:lang w:val="en-US"/>
        </w:rPr>
        <w:t>f</w:t>
      </w:r>
      <w:r w:rsidR="00767947">
        <w:rPr>
          <w:rFonts w:ascii="Times New Roman" w:hAnsi="Times New Roman" w:cs="Times New Roman"/>
          <w:sz w:val="24"/>
          <w:szCs w:val="24"/>
          <w:lang w:val="en-US"/>
        </w:rPr>
        <w:t xml:space="preserve"> interest</w:t>
      </w:r>
      <w:r>
        <w:rPr>
          <w:rFonts w:ascii="Times New Roman" w:hAnsi="Times New Roman" w:cs="Times New Roman"/>
          <w:sz w:val="24"/>
          <w:szCs w:val="24"/>
          <w:lang w:val="en-US"/>
        </w:rPr>
        <w:t xml:space="preserve"> in the Company’s business is one of the key principles</w:t>
      </w:r>
      <w:r w:rsidR="00603A6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03A67">
        <w:rPr>
          <w:rFonts w:ascii="Times New Roman" w:hAnsi="Times New Roman" w:cs="Times New Roman"/>
          <w:sz w:val="24"/>
          <w:szCs w:val="24"/>
          <w:lang w:val="en-US"/>
        </w:rPr>
        <w:t>which</w:t>
      </w:r>
      <w:r>
        <w:rPr>
          <w:rFonts w:ascii="Times New Roman" w:hAnsi="Times New Roman" w:cs="Times New Roman"/>
          <w:sz w:val="24"/>
          <w:szCs w:val="24"/>
          <w:lang w:val="en-US"/>
        </w:rPr>
        <w:t xml:space="preserve"> this Policy relies on.</w:t>
      </w:r>
    </w:p>
    <w:p w:rsidR="00B76C63" w:rsidRPr="003536EC" w:rsidRDefault="00B76C63" w:rsidP="0076297A">
      <w:pPr>
        <w:spacing w:after="0" w:line="240" w:lineRule="auto"/>
        <w:jc w:val="both"/>
        <w:rPr>
          <w:rFonts w:ascii="Times New Roman" w:hAnsi="Times New Roman" w:cs="Times New Roman"/>
          <w:sz w:val="24"/>
          <w:szCs w:val="24"/>
          <w:lang w:val="en-US"/>
        </w:rPr>
      </w:pPr>
    </w:p>
    <w:p w:rsidR="003536EC" w:rsidRDefault="00603A67" w:rsidP="0076297A">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the Company’s goal, while preventing and mitigating conflicts of interest, to limit the </w:t>
      </w:r>
      <w:r w:rsidR="00DA64E5">
        <w:rPr>
          <w:rFonts w:ascii="Times New Roman" w:hAnsi="Times New Roman" w:cs="Times New Roman"/>
          <w:sz w:val="24"/>
          <w:szCs w:val="24"/>
          <w:lang w:val="en-US"/>
        </w:rPr>
        <w:t xml:space="preserve">potential </w:t>
      </w:r>
      <w:r>
        <w:rPr>
          <w:rFonts w:ascii="Times New Roman" w:hAnsi="Times New Roman" w:cs="Times New Roman"/>
          <w:sz w:val="24"/>
          <w:szCs w:val="24"/>
          <w:lang w:val="en-US"/>
        </w:rPr>
        <w:t xml:space="preserve">impact of </w:t>
      </w:r>
      <w:r w:rsidR="00DA64E5">
        <w:rPr>
          <w:rFonts w:ascii="Times New Roman" w:hAnsi="Times New Roman" w:cs="Times New Roman"/>
          <w:sz w:val="24"/>
          <w:szCs w:val="24"/>
          <w:lang w:val="en-US"/>
        </w:rPr>
        <w:t xml:space="preserve">the employees’ </w:t>
      </w:r>
      <w:r w:rsidR="00A50614">
        <w:rPr>
          <w:rFonts w:ascii="Times New Roman" w:hAnsi="Times New Roman" w:cs="Times New Roman"/>
          <w:sz w:val="24"/>
          <w:szCs w:val="24"/>
          <w:lang w:val="en-US"/>
        </w:rPr>
        <w:t>personal</w:t>
      </w:r>
      <w:r w:rsidR="00DA64E5">
        <w:rPr>
          <w:rFonts w:ascii="Times New Roman" w:hAnsi="Times New Roman" w:cs="Times New Roman"/>
          <w:sz w:val="24"/>
          <w:szCs w:val="24"/>
          <w:lang w:val="en-US"/>
        </w:rPr>
        <w:t xml:space="preserve"> interests on functions they perform and </w:t>
      </w:r>
      <w:r w:rsidR="00642D48">
        <w:rPr>
          <w:rFonts w:ascii="Times New Roman" w:hAnsi="Times New Roman" w:cs="Times New Roman"/>
          <w:sz w:val="24"/>
          <w:szCs w:val="24"/>
          <w:lang w:val="en-US"/>
        </w:rPr>
        <w:t xml:space="preserve">business </w:t>
      </w:r>
      <w:r w:rsidR="00DA64E5">
        <w:rPr>
          <w:rFonts w:ascii="Times New Roman" w:hAnsi="Times New Roman" w:cs="Times New Roman"/>
          <w:sz w:val="24"/>
          <w:szCs w:val="24"/>
          <w:lang w:val="en-US"/>
        </w:rPr>
        <w:t xml:space="preserve">decisions they </w:t>
      </w:r>
      <w:r w:rsidR="00642D48">
        <w:rPr>
          <w:rFonts w:ascii="Times New Roman" w:hAnsi="Times New Roman" w:cs="Times New Roman"/>
          <w:sz w:val="24"/>
          <w:szCs w:val="24"/>
          <w:lang w:val="en-US"/>
        </w:rPr>
        <w:t>make</w:t>
      </w:r>
      <w:r w:rsidR="00DA64E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536EC">
        <w:rPr>
          <w:rFonts w:ascii="Times New Roman" w:hAnsi="Times New Roman" w:cs="Times New Roman"/>
          <w:sz w:val="24"/>
          <w:szCs w:val="24"/>
          <w:lang w:val="en-US"/>
        </w:rPr>
        <w:t xml:space="preserve">One should bear in </w:t>
      </w:r>
      <w:r w:rsidR="00767947">
        <w:rPr>
          <w:rFonts w:ascii="Times New Roman" w:hAnsi="Times New Roman" w:cs="Times New Roman"/>
          <w:sz w:val="24"/>
          <w:szCs w:val="24"/>
          <w:lang w:val="en-US"/>
        </w:rPr>
        <w:t>mind that conflicts of interest</w:t>
      </w:r>
      <w:r w:rsidR="003536EC">
        <w:rPr>
          <w:rFonts w:ascii="Times New Roman" w:hAnsi="Times New Roman" w:cs="Times New Roman"/>
          <w:sz w:val="24"/>
          <w:szCs w:val="24"/>
          <w:lang w:val="en-US"/>
        </w:rPr>
        <w:t xml:space="preserve"> might </w:t>
      </w:r>
      <w:r>
        <w:rPr>
          <w:rFonts w:ascii="Times New Roman" w:hAnsi="Times New Roman" w:cs="Times New Roman"/>
          <w:sz w:val="24"/>
          <w:szCs w:val="24"/>
          <w:lang w:val="en-US"/>
        </w:rPr>
        <w:t xml:space="preserve">appear in different forms </w:t>
      </w:r>
      <w:r w:rsidR="003536EC">
        <w:rPr>
          <w:rFonts w:ascii="Times New Roman" w:hAnsi="Times New Roman" w:cs="Times New Roman"/>
          <w:sz w:val="24"/>
          <w:szCs w:val="24"/>
          <w:lang w:val="en-US"/>
        </w:rPr>
        <w:t>(selected examples of conflict</w:t>
      </w:r>
      <w:r w:rsidR="00767947">
        <w:rPr>
          <w:rFonts w:ascii="Times New Roman" w:hAnsi="Times New Roman" w:cs="Times New Roman"/>
          <w:sz w:val="24"/>
          <w:szCs w:val="24"/>
          <w:lang w:val="en-US"/>
        </w:rPr>
        <w:t>s</w:t>
      </w:r>
      <w:r w:rsidR="003536EC">
        <w:rPr>
          <w:rFonts w:ascii="Times New Roman" w:hAnsi="Times New Roman" w:cs="Times New Roman"/>
          <w:sz w:val="24"/>
          <w:szCs w:val="24"/>
          <w:lang w:val="en-US"/>
        </w:rPr>
        <w:t xml:space="preserve"> of interest situations are </w:t>
      </w:r>
      <w:r w:rsidR="00642D48">
        <w:rPr>
          <w:rFonts w:ascii="Times New Roman" w:hAnsi="Times New Roman" w:cs="Times New Roman"/>
          <w:sz w:val="24"/>
          <w:szCs w:val="24"/>
          <w:lang w:val="en-US"/>
        </w:rPr>
        <w:t>provided</w:t>
      </w:r>
      <w:r w:rsidR="003536EC">
        <w:rPr>
          <w:rFonts w:ascii="Times New Roman" w:hAnsi="Times New Roman" w:cs="Times New Roman"/>
          <w:sz w:val="24"/>
          <w:szCs w:val="24"/>
          <w:lang w:val="en-US"/>
        </w:rPr>
        <w:t xml:space="preserve"> for illustrative purposes in Annex 3 to this Policy).</w:t>
      </w:r>
    </w:p>
    <w:p w:rsidR="00DA64E5" w:rsidRPr="00DA64E5" w:rsidRDefault="00DA64E5" w:rsidP="00DA64E5">
      <w:pPr>
        <w:pStyle w:val="a3"/>
        <w:rPr>
          <w:rFonts w:ascii="Times New Roman" w:hAnsi="Times New Roman" w:cs="Times New Roman"/>
          <w:sz w:val="24"/>
          <w:szCs w:val="24"/>
          <w:lang w:val="en-US"/>
        </w:rPr>
      </w:pPr>
    </w:p>
    <w:p w:rsidR="00DA64E5" w:rsidRPr="003536EC" w:rsidRDefault="00DA64E5" w:rsidP="0076297A">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With the purpose of preventing and </w:t>
      </w:r>
      <w:r w:rsidR="00642D48">
        <w:rPr>
          <w:rFonts w:ascii="Times New Roman" w:hAnsi="Times New Roman" w:cs="Times New Roman"/>
          <w:sz w:val="24"/>
          <w:szCs w:val="24"/>
          <w:lang w:val="en-US"/>
        </w:rPr>
        <w:t>resolving</w:t>
      </w:r>
      <w:r w:rsidR="00C469FE">
        <w:rPr>
          <w:rFonts w:ascii="Times New Roman" w:hAnsi="Times New Roman" w:cs="Times New Roman"/>
          <w:sz w:val="24"/>
          <w:szCs w:val="24"/>
          <w:lang w:val="en-US"/>
        </w:rPr>
        <w:t xml:space="preserve"> conflicts of interest</w:t>
      </w:r>
      <w:r>
        <w:rPr>
          <w:rFonts w:ascii="Times New Roman" w:hAnsi="Times New Roman" w:cs="Times New Roman"/>
          <w:sz w:val="24"/>
          <w:szCs w:val="24"/>
          <w:lang w:val="en-US"/>
        </w:rPr>
        <w:t>, the Company will develop a</w:t>
      </w:r>
      <w:r w:rsidR="00C469FE">
        <w:rPr>
          <w:rFonts w:ascii="Times New Roman" w:hAnsi="Times New Roman" w:cs="Times New Roman"/>
          <w:sz w:val="24"/>
          <w:szCs w:val="24"/>
          <w:lang w:val="en-US"/>
        </w:rPr>
        <w:t>nd adopt a conflict of interest</w:t>
      </w:r>
      <w:r>
        <w:rPr>
          <w:rFonts w:ascii="Times New Roman" w:hAnsi="Times New Roman" w:cs="Times New Roman"/>
          <w:sz w:val="24"/>
          <w:szCs w:val="24"/>
          <w:lang w:val="en-US"/>
        </w:rPr>
        <w:t xml:space="preserve"> policy.</w:t>
      </w:r>
      <w:r w:rsidR="006031E4">
        <w:rPr>
          <w:rFonts w:ascii="Times New Roman" w:hAnsi="Times New Roman" w:cs="Times New Roman"/>
          <w:sz w:val="24"/>
          <w:szCs w:val="24"/>
          <w:lang w:val="en-US"/>
        </w:rPr>
        <w:t xml:space="preserve"> The responsible person in the Company </w:t>
      </w:r>
      <w:r w:rsidR="00C469FE">
        <w:rPr>
          <w:rFonts w:ascii="Times New Roman" w:hAnsi="Times New Roman" w:cs="Times New Roman"/>
          <w:sz w:val="24"/>
          <w:szCs w:val="24"/>
          <w:lang w:val="en-US"/>
        </w:rPr>
        <w:t>is</w:t>
      </w:r>
      <w:r w:rsidR="006031E4">
        <w:rPr>
          <w:rFonts w:ascii="Times New Roman" w:hAnsi="Times New Roman" w:cs="Times New Roman"/>
          <w:sz w:val="24"/>
          <w:szCs w:val="24"/>
          <w:lang w:val="en-US"/>
        </w:rPr>
        <w:t xml:space="preserve"> in charge of developing such policy. Before such policy is adopted, the employees </w:t>
      </w:r>
      <w:r w:rsidR="009E28AA">
        <w:rPr>
          <w:rFonts w:ascii="Times New Roman" w:hAnsi="Times New Roman" w:cs="Times New Roman"/>
          <w:sz w:val="24"/>
          <w:szCs w:val="24"/>
          <w:lang w:val="en-US"/>
        </w:rPr>
        <w:t>are</w:t>
      </w:r>
      <w:r w:rsidR="006031E4">
        <w:rPr>
          <w:rFonts w:ascii="Times New Roman" w:hAnsi="Times New Roman" w:cs="Times New Roman"/>
          <w:sz w:val="24"/>
          <w:szCs w:val="24"/>
          <w:lang w:val="en-US"/>
        </w:rPr>
        <w:t xml:space="preserve"> guided by the principles and </w:t>
      </w:r>
      <w:r w:rsidR="00875642">
        <w:rPr>
          <w:rFonts w:ascii="Times New Roman" w:hAnsi="Times New Roman" w:cs="Times New Roman"/>
          <w:sz w:val="24"/>
          <w:szCs w:val="24"/>
          <w:lang w:val="en-US"/>
        </w:rPr>
        <w:t>rules set forth in this Policy.</w:t>
      </w:r>
    </w:p>
    <w:p w:rsidR="003536EC" w:rsidRPr="003536EC" w:rsidRDefault="003536EC" w:rsidP="003536EC">
      <w:pPr>
        <w:pStyle w:val="a3"/>
        <w:rPr>
          <w:rFonts w:ascii="Times New Roman" w:hAnsi="Times New Roman" w:cs="Times New Roman"/>
          <w:sz w:val="24"/>
          <w:szCs w:val="24"/>
          <w:lang w:val="en-US"/>
        </w:rPr>
      </w:pPr>
    </w:p>
    <w:p w:rsidR="00875642" w:rsidRDefault="009E28AA" w:rsidP="0076297A">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For</w:t>
      </w:r>
      <w:r w:rsidRPr="0096343F">
        <w:rPr>
          <w:rFonts w:ascii="Times New Roman" w:hAnsi="Times New Roman" w:cs="Times New Roman"/>
          <w:sz w:val="24"/>
          <w:szCs w:val="24"/>
          <w:lang w:val="en-US"/>
        </w:rPr>
        <w:t xml:space="preserve"> the purpose of preventing and </w:t>
      </w:r>
      <w:r>
        <w:rPr>
          <w:rFonts w:ascii="Times New Roman" w:hAnsi="Times New Roman" w:cs="Times New Roman"/>
          <w:sz w:val="24"/>
          <w:szCs w:val="24"/>
          <w:lang w:val="en-US"/>
        </w:rPr>
        <w:t>resolving conflicts of interest</w:t>
      </w:r>
      <w:r w:rsidRPr="0096343F">
        <w:rPr>
          <w:rFonts w:ascii="Times New Roman" w:hAnsi="Times New Roman" w:cs="Times New Roman"/>
          <w:sz w:val="24"/>
          <w:szCs w:val="24"/>
          <w:lang w:val="en-US"/>
        </w:rPr>
        <w:t>,</w:t>
      </w:r>
      <w:r>
        <w:rPr>
          <w:rFonts w:ascii="Times New Roman" w:hAnsi="Times New Roman" w:cs="Times New Roman"/>
          <w:sz w:val="24"/>
          <w:szCs w:val="24"/>
          <w:lang w:val="en-US"/>
        </w:rPr>
        <w:t xml:space="preserve"> the Company will be guided by</w:t>
      </w:r>
      <w:r w:rsidR="00F06D35">
        <w:rPr>
          <w:rFonts w:ascii="Times New Roman" w:hAnsi="Times New Roman" w:cs="Times New Roman"/>
          <w:sz w:val="24"/>
          <w:szCs w:val="24"/>
          <w:lang w:val="en-US"/>
        </w:rPr>
        <w:t xml:space="preserve"> the</w:t>
      </w:r>
      <w:r w:rsidR="00875642">
        <w:rPr>
          <w:rFonts w:ascii="Times New Roman" w:hAnsi="Times New Roman" w:cs="Times New Roman"/>
          <w:sz w:val="24"/>
          <w:szCs w:val="24"/>
          <w:lang w:val="en-US"/>
        </w:rPr>
        <w:t xml:space="preserve"> following principles:</w:t>
      </w:r>
    </w:p>
    <w:p w:rsidR="00875642" w:rsidRPr="00875642" w:rsidRDefault="00875642" w:rsidP="00875642">
      <w:pPr>
        <w:pStyle w:val="a3"/>
        <w:rPr>
          <w:rFonts w:ascii="Times New Roman" w:hAnsi="Times New Roman" w:cs="Times New Roman"/>
          <w:sz w:val="24"/>
          <w:szCs w:val="24"/>
          <w:lang w:val="en-US"/>
        </w:rPr>
      </w:pPr>
    </w:p>
    <w:p w:rsidR="00875642" w:rsidRDefault="00BA27DC" w:rsidP="00642D48">
      <w:pPr>
        <w:pStyle w:val="a3"/>
        <w:numPr>
          <w:ilvl w:val="0"/>
          <w:numId w:val="20"/>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w:t>
      </w:r>
      <w:r w:rsidR="00642D48">
        <w:rPr>
          <w:rFonts w:ascii="Times New Roman" w:hAnsi="Times New Roman" w:cs="Times New Roman"/>
          <w:sz w:val="24"/>
          <w:szCs w:val="24"/>
          <w:lang w:val="en-US"/>
        </w:rPr>
        <w:t xml:space="preserve">of </w:t>
      </w:r>
      <w:r>
        <w:rPr>
          <w:rFonts w:ascii="Times New Roman" w:hAnsi="Times New Roman" w:cs="Times New Roman"/>
          <w:sz w:val="24"/>
          <w:szCs w:val="24"/>
          <w:lang w:val="en-US"/>
        </w:rPr>
        <w:t xml:space="preserve">the Company’s employees are obliged to disclose </w:t>
      </w:r>
      <w:r w:rsidR="00216802">
        <w:rPr>
          <w:rFonts w:ascii="Times New Roman" w:hAnsi="Times New Roman" w:cs="Times New Roman"/>
          <w:sz w:val="24"/>
          <w:szCs w:val="24"/>
          <w:lang w:val="en-US"/>
        </w:rPr>
        <w:t xml:space="preserve">all </w:t>
      </w:r>
      <w:r>
        <w:rPr>
          <w:rFonts w:ascii="Times New Roman" w:hAnsi="Times New Roman" w:cs="Times New Roman"/>
          <w:sz w:val="24"/>
          <w:szCs w:val="24"/>
          <w:lang w:val="en-US"/>
        </w:rPr>
        <w:t xml:space="preserve">real or </w:t>
      </w:r>
      <w:r w:rsidR="00D567A0">
        <w:rPr>
          <w:rFonts w:ascii="Times New Roman" w:hAnsi="Times New Roman" w:cs="Times New Roman"/>
          <w:sz w:val="24"/>
          <w:szCs w:val="24"/>
          <w:lang w:val="en-US"/>
        </w:rPr>
        <w:t>potential conflicts of interest</w:t>
      </w:r>
      <w:r>
        <w:rPr>
          <w:rFonts w:ascii="Times New Roman" w:hAnsi="Times New Roman" w:cs="Times New Roman"/>
          <w:sz w:val="24"/>
          <w:szCs w:val="24"/>
          <w:lang w:val="en-US"/>
        </w:rPr>
        <w:t>;</w:t>
      </w:r>
    </w:p>
    <w:p w:rsidR="00642D48" w:rsidRPr="00642D48" w:rsidRDefault="00642D48" w:rsidP="00642D48">
      <w:pPr>
        <w:spacing w:after="0" w:line="240" w:lineRule="auto"/>
        <w:ind w:left="851"/>
        <w:jc w:val="both"/>
        <w:rPr>
          <w:rFonts w:ascii="Times New Roman" w:hAnsi="Times New Roman" w:cs="Times New Roman"/>
          <w:sz w:val="24"/>
          <w:szCs w:val="24"/>
          <w:lang w:val="en-US"/>
        </w:rPr>
      </w:pPr>
    </w:p>
    <w:p w:rsidR="00BA27DC" w:rsidRDefault="00BA27DC" w:rsidP="00642D48">
      <w:pPr>
        <w:pStyle w:val="a3"/>
        <w:numPr>
          <w:ilvl w:val="0"/>
          <w:numId w:val="20"/>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each case of detected conflict of interest shall be analyzed and assessed individually on a case-by-case basis;</w:t>
      </w:r>
    </w:p>
    <w:p w:rsidR="00642D48" w:rsidRPr="00642D48" w:rsidRDefault="00642D48" w:rsidP="00642D48">
      <w:pPr>
        <w:spacing w:after="0" w:line="240" w:lineRule="auto"/>
        <w:jc w:val="both"/>
        <w:rPr>
          <w:rFonts w:ascii="Times New Roman" w:hAnsi="Times New Roman" w:cs="Times New Roman"/>
          <w:sz w:val="24"/>
          <w:szCs w:val="24"/>
          <w:lang w:val="en-US"/>
        </w:rPr>
      </w:pPr>
    </w:p>
    <w:p w:rsidR="00BA27DC" w:rsidRDefault="00D7267C" w:rsidP="00642D48">
      <w:pPr>
        <w:pStyle w:val="a3"/>
        <w:numPr>
          <w:ilvl w:val="0"/>
          <w:numId w:val="20"/>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confidentiality shall be maintained in the process of disclosure and </w:t>
      </w:r>
      <w:r w:rsidR="00216802">
        <w:rPr>
          <w:rFonts w:ascii="Times New Roman" w:hAnsi="Times New Roman" w:cs="Times New Roman"/>
          <w:sz w:val="24"/>
          <w:szCs w:val="24"/>
          <w:lang w:val="en-US"/>
        </w:rPr>
        <w:t>resolving</w:t>
      </w:r>
      <w:r>
        <w:rPr>
          <w:rFonts w:ascii="Times New Roman" w:hAnsi="Times New Roman" w:cs="Times New Roman"/>
          <w:sz w:val="24"/>
          <w:szCs w:val="24"/>
          <w:lang w:val="en-US"/>
        </w:rPr>
        <w:t xml:space="preserve"> of the conflict of interest;</w:t>
      </w:r>
    </w:p>
    <w:p w:rsidR="00642D48" w:rsidRPr="00642D48" w:rsidRDefault="00642D48" w:rsidP="00642D48">
      <w:pPr>
        <w:spacing w:after="0" w:line="240" w:lineRule="auto"/>
        <w:jc w:val="both"/>
        <w:rPr>
          <w:rFonts w:ascii="Times New Roman" w:hAnsi="Times New Roman" w:cs="Times New Roman"/>
          <w:sz w:val="24"/>
          <w:szCs w:val="24"/>
          <w:lang w:val="en-US"/>
        </w:rPr>
      </w:pPr>
    </w:p>
    <w:p w:rsidR="00D7267C" w:rsidRDefault="00D7267C" w:rsidP="00642D48">
      <w:pPr>
        <w:pStyle w:val="a3"/>
        <w:numPr>
          <w:ilvl w:val="0"/>
          <w:numId w:val="20"/>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216802">
        <w:rPr>
          <w:rFonts w:ascii="Times New Roman" w:hAnsi="Times New Roman" w:cs="Times New Roman"/>
          <w:sz w:val="24"/>
          <w:szCs w:val="24"/>
          <w:lang w:val="en-US"/>
        </w:rPr>
        <w:t>resolving</w:t>
      </w:r>
      <w:r w:rsidR="009E28AA">
        <w:rPr>
          <w:rFonts w:ascii="Times New Roman" w:hAnsi="Times New Roman" w:cs="Times New Roman"/>
          <w:sz w:val="24"/>
          <w:szCs w:val="24"/>
          <w:lang w:val="en-US"/>
        </w:rPr>
        <w:t xml:space="preserve"> conflicts of interest</w:t>
      </w:r>
      <w:r>
        <w:rPr>
          <w:rFonts w:ascii="Times New Roman" w:hAnsi="Times New Roman" w:cs="Times New Roman"/>
          <w:sz w:val="24"/>
          <w:szCs w:val="24"/>
          <w:lang w:val="en-US"/>
        </w:rPr>
        <w:t xml:space="preserve">, the </w:t>
      </w:r>
      <w:r w:rsidR="00AD7C7B">
        <w:rPr>
          <w:rFonts w:ascii="Times New Roman" w:hAnsi="Times New Roman" w:cs="Times New Roman"/>
          <w:sz w:val="24"/>
          <w:szCs w:val="24"/>
          <w:lang w:val="en-US"/>
        </w:rPr>
        <w:t>Company shall strive to achieve</w:t>
      </w:r>
      <w:r w:rsidR="009E28AA">
        <w:rPr>
          <w:rFonts w:ascii="Times New Roman" w:hAnsi="Times New Roman" w:cs="Times New Roman"/>
          <w:sz w:val="24"/>
          <w:szCs w:val="24"/>
          <w:lang w:val="en-US"/>
        </w:rPr>
        <w:t xml:space="preserve"> the</w:t>
      </w:r>
      <w:r w:rsidR="00AD7C7B">
        <w:rPr>
          <w:rFonts w:ascii="Times New Roman" w:hAnsi="Times New Roman" w:cs="Times New Roman"/>
          <w:sz w:val="24"/>
          <w:szCs w:val="24"/>
          <w:lang w:val="en-US"/>
        </w:rPr>
        <w:t xml:space="preserve"> </w:t>
      </w:r>
      <w:r>
        <w:rPr>
          <w:rFonts w:ascii="Times New Roman" w:hAnsi="Times New Roman" w:cs="Times New Roman"/>
          <w:sz w:val="24"/>
          <w:szCs w:val="24"/>
          <w:lang w:val="en-US"/>
        </w:rPr>
        <w:t>balance between the Company’s interests and those of its employees;</w:t>
      </w:r>
    </w:p>
    <w:p w:rsidR="00642D48" w:rsidRPr="00642D48" w:rsidRDefault="00642D48" w:rsidP="00642D48">
      <w:pPr>
        <w:spacing w:after="0" w:line="240" w:lineRule="auto"/>
        <w:jc w:val="both"/>
        <w:rPr>
          <w:rFonts w:ascii="Times New Roman" w:hAnsi="Times New Roman" w:cs="Times New Roman"/>
          <w:sz w:val="24"/>
          <w:szCs w:val="24"/>
          <w:lang w:val="en-US"/>
        </w:rPr>
      </w:pPr>
    </w:p>
    <w:p w:rsidR="00D7267C" w:rsidRDefault="00D7267C" w:rsidP="00642D48">
      <w:pPr>
        <w:pStyle w:val="a3"/>
        <w:numPr>
          <w:ilvl w:val="0"/>
          <w:numId w:val="20"/>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 employee who has disclosed </w:t>
      </w:r>
      <w:r w:rsidR="00996E26">
        <w:rPr>
          <w:rFonts w:ascii="Times New Roman" w:hAnsi="Times New Roman" w:cs="Times New Roman"/>
          <w:sz w:val="24"/>
          <w:szCs w:val="24"/>
          <w:lang w:val="en-US"/>
        </w:rPr>
        <w:t>a conflict of interest shall be granted protection within the Company against all investigations.</w:t>
      </w:r>
    </w:p>
    <w:p w:rsidR="00996E26" w:rsidRDefault="00996E26" w:rsidP="00996E26">
      <w:pPr>
        <w:spacing w:after="0" w:line="240" w:lineRule="auto"/>
        <w:ind w:left="851"/>
        <w:jc w:val="both"/>
        <w:rPr>
          <w:rFonts w:ascii="Times New Roman" w:hAnsi="Times New Roman" w:cs="Times New Roman"/>
          <w:sz w:val="24"/>
          <w:szCs w:val="24"/>
          <w:lang w:val="en-US"/>
        </w:rPr>
      </w:pPr>
    </w:p>
    <w:p w:rsidR="00996E26" w:rsidRPr="00996E26" w:rsidRDefault="00216802" w:rsidP="00996E26">
      <w:pPr>
        <w:spacing w:after="0"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996E26">
        <w:rPr>
          <w:rFonts w:ascii="Times New Roman" w:hAnsi="Times New Roman" w:cs="Times New Roman"/>
          <w:sz w:val="24"/>
          <w:szCs w:val="24"/>
          <w:lang w:val="en-US"/>
        </w:rPr>
        <w:t xml:space="preserve">pplication of the above principles might be extended </w:t>
      </w:r>
      <w:r w:rsidR="00F06D35">
        <w:rPr>
          <w:rFonts w:ascii="Times New Roman" w:hAnsi="Times New Roman" w:cs="Times New Roman"/>
          <w:sz w:val="24"/>
          <w:szCs w:val="24"/>
          <w:lang w:val="en-US"/>
        </w:rPr>
        <w:t>to</w:t>
      </w:r>
      <w:r w:rsidR="00996E26">
        <w:rPr>
          <w:rFonts w:ascii="Times New Roman" w:hAnsi="Times New Roman" w:cs="Times New Roman"/>
          <w:sz w:val="24"/>
          <w:szCs w:val="24"/>
          <w:lang w:val="en-US"/>
        </w:rPr>
        <w:t xml:space="preserve"> individuals and legal entities</w:t>
      </w:r>
      <w:r w:rsidR="00A95D9E">
        <w:rPr>
          <w:rFonts w:ascii="Times New Roman" w:hAnsi="Times New Roman" w:cs="Times New Roman"/>
          <w:sz w:val="24"/>
          <w:szCs w:val="24"/>
          <w:lang w:val="en-US"/>
        </w:rPr>
        <w:t xml:space="preserve"> cooperating with the Company based on contractual relations. In this case, relevant clauses shall be </w:t>
      </w:r>
      <w:r w:rsidR="009E28AA">
        <w:rPr>
          <w:rFonts w:ascii="Times New Roman" w:hAnsi="Times New Roman" w:cs="Times New Roman"/>
          <w:sz w:val="24"/>
          <w:szCs w:val="24"/>
          <w:lang w:val="en-US"/>
        </w:rPr>
        <w:t>incorporated</w:t>
      </w:r>
      <w:r w:rsidR="00A95D9E">
        <w:rPr>
          <w:rFonts w:ascii="Times New Roman" w:hAnsi="Times New Roman" w:cs="Times New Roman"/>
          <w:sz w:val="24"/>
          <w:szCs w:val="24"/>
          <w:lang w:val="en-US"/>
        </w:rPr>
        <w:t xml:space="preserve"> into respective contracts.</w:t>
      </w:r>
    </w:p>
    <w:p w:rsidR="00B76C63" w:rsidRPr="00292CA6" w:rsidRDefault="00B76C63" w:rsidP="0076297A">
      <w:pPr>
        <w:spacing w:after="0" w:line="240" w:lineRule="auto"/>
        <w:jc w:val="both"/>
        <w:rPr>
          <w:rFonts w:ascii="Times New Roman" w:hAnsi="Times New Roman" w:cs="Times New Roman"/>
          <w:sz w:val="24"/>
          <w:szCs w:val="24"/>
          <w:lang w:val="en-US"/>
        </w:rPr>
      </w:pPr>
    </w:p>
    <w:p w:rsidR="0096343F" w:rsidRDefault="00216802" w:rsidP="0096343F">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For</w:t>
      </w:r>
      <w:r w:rsidR="0096343F" w:rsidRPr="0096343F">
        <w:rPr>
          <w:rFonts w:ascii="Times New Roman" w:hAnsi="Times New Roman" w:cs="Times New Roman"/>
          <w:sz w:val="24"/>
          <w:szCs w:val="24"/>
          <w:lang w:val="en-US"/>
        </w:rPr>
        <w:t xml:space="preserve"> the purpose of preventing and </w:t>
      </w:r>
      <w:r>
        <w:rPr>
          <w:rFonts w:ascii="Times New Roman" w:hAnsi="Times New Roman" w:cs="Times New Roman"/>
          <w:sz w:val="24"/>
          <w:szCs w:val="24"/>
          <w:lang w:val="en-US"/>
        </w:rPr>
        <w:t>resolving</w:t>
      </w:r>
      <w:r w:rsidR="009E28AA">
        <w:rPr>
          <w:rFonts w:ascii="Times New Roman" w:hAnsi="Times New Roman" w:cs="Times New Roman"/>
          <w:sz w:val="24"/>
          <w:szCs w:val="24"/>
          <w:lang w:val="en-US"/>
        </w:rPr>
        <w:t xml:space="preserve"> conflicts of interest</w:t>
      </w:r>
      <w:r w:rsidR="0096343F" w:rsidRPr="0096343F">
        <w:rPr>
          <w:rFonts w:ascii="Times New Roman" w:hAnsi="Times New Roman" w:cs="Times New Roman"/>
          <w:sz w:val="24"/>
          <w:szCs w:val="24"/>
          <w:lang w:val="en-US"/>
        </w:rPr>
        <w:t xml:space="preserve">, </w:t>
      </w:r>
      <w:r w:rsidR="0096343F">
        <w:rPr>
          <w:rFonts w:ascii="Times New Roman" w:hAnsi="Times New Roman" w:cs="Times New Roman"/>
          <w:sz w:val="24"/>
          <w:szCs w:val="24"/>
          <w:lang w:val="en-US"/>
        </w:rPr>
        <w:t>the Company’s employees</w:t>
      </w:r>
      <w:r>
        <w:rPr>
          <w:rFonts w:ascii="Times New Roman" w:hAnsi="Times New Roman" w:cs="Times New Roman"/>
          <w:sz w:val="24"/>
          <w:szCs w:val="24"/>
          <w:lang w:val="en-US"/>
        </w:rPr>
        <w:t xml:space="preserve"> shall</w:t>
      </w:r>
      <w:r w:rsidR="0096343F">
        <w:rPr>
          <w:rFonts w:ascii="Times New Roman" w:hAnsi="Times New Roman" w:cs="Times New Roman"/>
          <w:sz w:val="24"/>
          <w:szCs w:val="24"/>
          <w:lang w:val="en-US"/>
        </w:rPr>
        <w:t xml:space="preserve"> have the following duties:</w:t>
      </w:r>
    </w:p>
    <w:p w:rsidR="0096343F" w:rsidRDefault="0096343F" w:rsidP="0096343F">
      <w:pPr>
        <w:spacing w:after="0" w:line="240" w:lineRule="auto"/>
        <w:jc w:val="both"/>
        <w:rPr>
          <w:rFonts w:ascii="Times New Roman" w:hAnsi="Times New Roman" w:cs="Times New Roman"/>
          <w:sz w:val="24"/>
          <w:szCs w:val="24"/>
          <w:lang w:val="en-US"/>
        </w:rPr>
      </w:pPr>
    </w:p>
    <w:p w:rsidR="0096343F" w:rsidRDefault="00406BE1" w:rsidP="00216802">
      <w:pPr>
        <w:pStyle w:val="a3"/>
        <w:numPr>
          <w:ilvl w:val="0"/>
          <w:numId w:val="21"/>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while making </w:t>
      </w:r>
      <w:r w:rsidR="00216802">
        <w:rPr>
          <w:rFonts w:ascii="Times New Roman" w:hAnsi="Times New Roman" w:cs="Times New Roman"/>
          <w:sz w:val="24"/>
          <w:szCs w:val="24"/>
          <w:lang w:val="en-US"/>
        </w:rPr>
        <w:t>business</w:t>
      </w:r>
      <w:r>
        <w:rPr>
          <w:rFonts w:ascii="Times New Roman" w:hAnsi="Times New Roman" w:cs="Times New Roman"/>
          <w:sz w:val="24"/>
          <w:szCs w:val="24"/>
          <w:lang w:val="en-US"/>
        </w:rPr>
        <w:t xml:space="preserve"> decisions and performing</w:t>
      </w:r>
      <w:r w:rsidRPr="00406BE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employment duties, the Company’s employees shall be guided by the Company’s interests only – regardless of their </w:t>
      </w:r>
      <w:r w:rsidR="00A50614">
        <w:rPr>
          <w:rFonts w:ascii="Times New Roman" w:hAnsi="Times New Roman" w:cs="Times New Roman"/>
          <w:sz w:val="24"/>
          <w:szCs w:val="24"/>
          <w:lang w:val="en-US"/>
        </w:rPr>
        <w:t>personal</w:t>
      </w:r>
      <w:r>
        <w:rPr>
          <w:rFonts w:ascii="Times New Roman" w:hAnsi="Times New Roman" w:cs="Times New Roman"/>
          <w:sz w:val="24"/>
          <w:szCs w:val="24"/>
          <w:lang w:val="en-US"/>
        </w:rPr>
        <w:t xml:space="preserve"> interests, interests of their relatives and friends;</w:t>
      </w:r>
    </w:p>
    <w:p w:rsidR="00216802" w:rsidRPr="00216802" w:rsidRDefault="00216802" w:rsidP="00216802">
      <w:pPr>
        <w:spacing w:after="0" w:line="240" w:lineRule="auto"/>
        <w:jc w:val="both"/>
        <w:rPr>
          <w:rFonts w:ascii="Times New Roman" w:hAnsi="Times New Roman" w:cs="Times New Roman"/>
          <w:sz w:val="24"/>
          <w:szCs w:val="24"/>
          <w:lang w:val="en-US"/>
        </w:rPr>
      </w:pPr>
    </w:p>
    <w:p w:rsidR="00406BE1" w:rsidRDefault="00280CC0" w:rsidP="00216802">
      <w:pPr>
        <w:pStyle w:val="a3"/>
        <w:numPr>
          <w:ilvl w:val="0"/>
          <w:numId w:val="21"/>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Company’s employees shall avoid (where possible) situations and circumstances that might </w:t>
      </w:r>
      <w:r w:rsidR="009E28AA">
        <w:rPr>
          <w:rFonts w:ascii="Times New Roman" w:hAnsi="Times New Roman" w:cs="Times New Roman"/>
          <w:sz w:val="24"/>
          <w:szCs w:val="24"/>
          <w:lang w:val="en-US"/>
        </w:rPr>
        <w:t>result in conflicts of interest</w:t>
      </w:r>
      <w:r>
        <w:rPr>
          <w:rFonts w:ascii="Times New Roman" w:hAnsi="Times New Roman" w:cs="Times New Roman"/>
          <w:sz w:val="24"/>
          <w:szCs w:val="24"/>
          <w:lang w:val="en-US"/>
        </w:rPr>
        <w:t>;</w:t>
      </w:r>
    </w:p>
    <w:p w:rsidR="00216802" w:rsidRPr="00216802" w:rsidRDefault="00216802" w:rsidP="00216802">
      <w:pPr>
        <w:spacing w:after="0" w:line="240" w:lineRule="auto"/>
        <w:jc w:val="both"/>
        <w:rPr>
          <w:rFonts w:ascii="Times New Roman" w:hAnsi="Times New Roman" w:cs="Times New Roman"/>
          <w:sz w:val="24"/>
          <w:szCs w:val="24"/>
          <w:lang w:val="en-US"/>
        </w:rPr>
      </w:pPr>
    </w:p>
    <w:p w:rsidR="00280CC0" w:rsidRDefault="00280CC0" w:rsidP="00216802">
      <w:pPr>
        <w:pStyle w:val="a3"/>
        <w:numPr>
          <w:ilvl w:val="0"/>
          <w:numId w:val="21"/>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Company’s employees shall disclose </w:t>
      </w:r>
      <w:r w:rsidR="00216802">
        <w:rPr>
          <w:rFonts w:ascii="Times New Roman" w:hAnsi="Times New Roman" w:cs="Times New Roman"/>
          <w:sz w:val="24"/>
          <w:szCs w:val="24"/>
          <w:lang w:val="en-US"/>
        </w:rPr>
        <w:t>all</w:t>
      </w:r>
      <w:r>
        <w:rPr>
          <w:rFonts w:ascii="Times New Roman" w:hAnsi="Times New Roman" w:cs="Times New Roman"/>
          <w:sz w:val="24"/>
          <w:szCs w:val="24"/>
          <w:lang w:val="en-US"/>
        </w:rPr>
        <w:t xml:space="preserve"> existing (real) or potential conflict</w:t>
      </w:r>
      <w:r w:rsidR="00216802">
        <w:rPr>
          <w:rFonts w:ascii="Times New Roman" w:hAnsi="Times New Roman" w:cs="Times New Roman"/>
          <w:sz w:val="24"/>
          <w:szCs w:val="24"/>
          <w:lang w:val="en-US"/>
        </w:rPr>
        <w:t>s</w:t>
      </w:r>
      <w:r w:rsidR="00DF0265">
        <w:rPr>
          <w:rFonts w:ascii="Times New Roman" w:hAnsi="Times New Roman" w:cs="Times New Roman"/>
          <w:sz w:val="24"/>
          <w:szCs w:val="24"/>
          <w:lang w:val="en-US"/>
        </w:rPr>
        <w:t xml:space="preserve"> of interest</w:t>
      </w:r>
      <w:r>
        <w:rPr>
          <w:rFonts w:ascii="Times New Roman" w:hAnsi="Times New Roman" w:cs="Times New Roman"/>
          <w:sz w:val="24"/>
          <w:szCs w:val="24"/>
          <w:lang w:val="en-US"/>
        </w:rPr>
        <w:t>;</w:t>
      </w:r>
    </w:p>
    <w:p w:rsidR="00216802" w:rsidRPr="00216802" w:rsidRDefault="00216802" w:rsidP="00216802">
      <w:pPr>
        <w:spacing w:after="0" w:line="240" w:lineRule="auto"/>
        <w:jc w:val="both"/>
        <w:rPr>
          <w:rFonts w:ascii="Times New Roman" w:hAnsi="Times New Roman" w:cs="Times New Roman"/>
          <w:sz w:val="24"/>
          <w:szCs w:val="24"/>
          <w:lang w:val="en-US"/>
        </w:rPr>
      </w:pPr>
    </w:p>
    <w:p w:rsidR="00280CC0" w:rsidRPr="0096343F" w:rsidRDefault="00280CC0" w:rsidP="00216802">
      <w:pPr>
        <w:pStyle w:val="a3"/>
        <w:numPr>
          <w:ilvl w:val="0"/>
          <w:numId w:val="21"/>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Company’s employees shall collaborate in the process of </w:t>
      </w:r>
      <w:r w:rsidR="00216802">
        <w:rPr>
          <w:rFonts w:ascii="Times New Roman" w:hAnsi="Times New Roman" w:cs="Times New Roman"/>
          <w:sz w:val="24"/>
          <w:szCs w:val="24"/>
          <w:lang w:val="en-US"/>
        </w:rPr>
        <w:t>resolving</w:t>
      </w:r>
      <w:r>
        <w:rPr>
          <w:rFonts w:ascii="Times New Roman" w:hAnsi="Times New Roman" w:cs="Times New Roman"/>
          <w:sz w:val="24"/>
          <w:szCs w:val="24"/>
          <w:lang w:val="en-US"/>
        </w:rPr>
        <w:t xml:space="preserve"> an existing conflict of interest.</w:t>
      </w:r>
    </w:p>
    <w:p w:rsidR="00391691" w:rsidRPr="00292CA6" w:rsidRDefault="00391691" w:rsidP="0076297A">
      <w:pPr>
        <w:pStyle w:val="a3"/>
        <w:spacing w:after="0" w:line="240" w:lineRule="auto"/>
        <w:ind w:left="851"/>
        <w:jc w:val="both"/>
        <w:rPr>
          <w:rFonts w:ascii="Times New Roman" w:hAnsi="Times New Roman" w:cs="Times New Roman"/>
          <w:sz w:val="24"/>
          <w:szCs w:val="24"/>
          <w:lang w:val="en-US"/>
        </w:rPr>
      </w:pPr>
    </w:p>
    <w:p w:rsidR="000D57B5" w:rsidRDefault="000D57B5" w:rsidP="0076297A">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In</w:t>
      </w:r>
      <w:r w:rsidRPr="000D57B5">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D57B5">
        <w:rPr>
          <w:rFonts w:ascii="Times New Roman" w:hAnsi="Times New Roman" w:cs="Times New Roman"/>
          <w:sz w:val="24"/>
          <w:szCs w:val="24"/>
          <w:lang w:val="en-US"/>
        </w:rPr>
        <w:t xml:space="preserve"> </w:t>
      </w:r>
      <w:r>
        <w:rPr>
          <w:rFonts w:ascii="Times New Roman" w:hAnsi="Times New Roman" w:cs="Times New Roman"/>
          <w:sz w:val="24"/>
          <w:szCs w:val="24"/>
          <w:lang w:val="en-US"/>
        </w:rPr>
        <w:t>event</w:t>
      </w:r>
      <w:r w:rsidRPr="000D57B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0D57B5">
        <w:rPr>
          <w:rFonts w:ascii="Times New Roman" w:hAnsi="Times New Roman" w:cs="Times New Roman"/>
          <w:sz w:val="24"/>
          <w:szCs w:val="24"/>
          <w:lang w:val="en-US"/>
        </w:rPr>
        <w:t xml:space="preserve"> </w:t>
      </w:r>
      <w:r>
        <w:rPr>
          <w:rFonts w:ascii="Times New Roman" w:hAnsi="Times New Roman" w:cs="Times New Roman"/>
          <w:sz w:val="24"/>
          <w:szCs w:val="24"/>
          <w:lang w:val="en-US"/>
        </w:rPr>
        <w:t>detection</w:t>
      </w:r>
      <w:r w:rsidRPr="000D57B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0D57B5">
        <w:rPr>
          <w:rFonts w:ascii="Times New Roman" w:hAnsi="Times New Roman" w:cs="Times New Roman"/>
          <w:sz w:val="24"/>
          <w:szCs w:val="24"/>
          <w:lang w:val="en-US"/>
        </w:rPr>
        <w:t xml:space="preserve"> </w:t>
      </w:r>
      <w:r>
        <w:rPr>
          <w:rFonts w:ascii="Times New Roman" w:hAnsi="Times New Roman" w:cs="Times New Roman"/>
          <w:sz w:val="24"/>
          <w:szCs w:val="24"/>
          <w:lang w:val="en-US"/>
        </w:rPr>
        <w:t>real</w:t>
      </w:r>
      <w:r w:rsidRPr="000D57B5">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0D57B5">
        <w:rPr>
          <w:rFonts w:ascii="Times New Roman" w:hAnsi="Times New Roman" w:cs="Times New Roman"/>
          <w:sz w:val="24"/>
          <w:szCs w:val="24"/>
          <w:lang w:val="en-US"/>
        </w:rPr>
        <w:t xml:space="preserve"> </w:t>
      </w:r>
      <w:r>
        <w:rPr>
          <w:rFonts w:ascii="Times New Roman" w:hAnsi="Times New Roman" w:cs="Times New Roman"/>
          <w:sz w:val="24"/>
          <w:szCs w:val="24"/>
          <w:lang w:val="en-US"/>
        </w:rPr>
        <w:t>potential</w:t>
      </w:r>
      <w:r w:rsidRPr="000D57B5">
        <w:rPr>
          <w:rFonts w:ascii="Times New Roman" w:hAnsi="Times New Roman" w:cs="Times New Roman"/>
          <w:sz w:val="24"/>
          <w:szCs w:val="24"/>
          <w:lang w:val="en-US"/>
        </w:rPr>
        <w:t xml:space="preserve"> </w:t>
      </w:r>
      <w:r>
        <w:rPr>
          <w:rFonts w:ascii="Times New Roman" w:hAnsi="Times New Roman" w:cs="Times New Roman"/>
          <w:sz w:val="24"/>
          <w:szCs w:val="24"/>
          <w:lang w:val="en-US"/>
        </w:rPr>
        <w:t>conflic</w:t>
      </w:r>
      <w:r w:rsidR="00DF0265">
        <w:rPr>
          <w:rFonts w:ascii="Times New Roman" w:hAnsi="Times New Roman" w:cs="Times New Roman"/>
          <w:sz w:val="24"/>
          <w:szCs w:val="24"/>
          <w:lang w:val="en-US"/>
        </w:rPr>
        <w:t>ts</w:t>
      </w:r>
      <w:r w:rsidRPr="000D57B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0D57B5">
        <w:rPr>
          <w:rFonts w:ascii="Times New Roman" w:hAnsi="Times New Roman" w:cs="Times New Roman"/>
          <w:sz w:val="24"/>
          <w:szCs w:val="24"/>
          <w:lang w:val="en-US"/>
        </w:rPr>
        <w:t xml:space="preserve"> </w:t>
      </w:r>
      <w:r>
        <w:rPr>
          <w:rFonts w:ascii="Times New Roman" w:hAnsi="Times New Roman" w:cs="Times New Roman"/>
          <w:sz w:val="24"/>
          <w:szCs w:val="24"/>
          <w:lang w:val="en-US"/>
        </w:rPr>
        <w:t>interest</w:t>
      </w:r>
      <w:r w:rsidRPr="000D57B5">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0D57B5">
        <w:rPr>
          <w:rFonts w:ascii="Times New Roman" w:hAnsi="Times New Roman" w:cs="Times New Roman"/>
          <w:sz w:val="24"/>
          <w:szCs w:val="24"/>
          <w:lang w:val="en-US"/>
        </w:rPr>
        <w:t xml:space="preserve"> </w:t>
      </w:r>
      <w:r>
        <w:rPr>
          <w:rFonts w:ascii="Times New Roman" w:hAnsi="Times New Roman" w:cs="Times New Roman"/>
          <w:sz w:val="24"/>
          <w:szCs w:val="24"/>
          <w:lang w:val="en-US"/>
        </w:rPr>
        <w:t>Company</w:t>
      </w:r>
      <w:r w:rsidRPr="000D57B5">
        <w:rPr>
          <w:rFonts w:ascii="Times New Roman" w:hAnsi="Times New Roman" w:cs="Times New Roman"/>
          <w:sz w:val="24"/>
          <w:szCs w:val="24"/>
          <w:lang w:val="en-US"/>
        </w:rPr>
        <w:t xml:space="preserve"> </w:t>
      </w:r>
      <w:r w:rsidR="00DF0265">
        <w:rPr>
          <w:rFonts w:ascii="Times New Roman" w:hAnsi="Times New Roman" w:cs="Times New Roman"/>
          <w:sz w:val="24"/>
          <w:szCs w:val="24"/>
          <w:lang w:val="en-US"/>
        </w:rPr>
        <w:t>will resolve</w:t>
      </w:r>
      <w:r>
        <w:rPr>
          <w:rFonts w:ascii="Times New Roman" w:hAnsi="Times New Roman" w:cs="Times New Roman"/>
          <w:sz w:val="24"/>
          <w:szCs w:val="24"/>
          <w:lang w:val="en-US"/>
        </w:rPr>
        <w:t xml:space="preserve"> this conflict and use various methods for this purpose, including</w:t>
      </w:r>
      <w:r w:rsidR="00DF0265">
        <w:rPr>
          <w:rFonts w:ascii="Times New Roman" w:hAnsi="Times New Roman" w:cs="Times New Roman"/>
          <w:sz w:val="24"/>
          <w:szCs w:val="24"/>
          <w:lang w:val="en-US"/>
        </w:rPr>
        <w:t xml:space="preserve"> such methods as</w:t>
      </w:r>
      <w:r>
        <w:rPr>
          <w:rFonts w:ascii="Times New Roman" w:hAnsi="Times New Roman" w:cs="Times New Roman"/>
          <w:sz w:val="24"/>
          <w:szCs w:val="24"/>
          <w:lang w:val="en-US"/>
        </w:rPr>
        <w:t>:</w:t>
      </w:r>
    </w:p>
    <w:p w:rsidR="000D57B5" w:rsidRDefault="000D57B5" w:rsidP="000D57B5">
      <w:pPr>
        <w:spacing w:after="0" w:line="240" w:lineRule="auto"/>
        <w:jc w:val="both"/>
        <w:rPr>
          <w:rFonts w:ascii="Times New Roman" w:hAnsi="Times New Roman" w:cs="Times New Roman"/>
          <w:sz w:val="24"/>
          <w:szCs w:val="24"/>
          <w:lang w:val="en-US"/>
        </w:rPr>
      </w:pPr>
    </w:p>
    <w:p w:rsidR="000D57B5" w:rsidRDefault="006A18E1" w:rsidP="00DB308F">
      <w:pPr>
        <w:pStyle w:val="a3"/>
        <w:numPr>
          <w:ilvl w:val="0"/>
          <w:numId w:val="22"/>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limit</w:t>
      </w:r>
      <w:r w:rsidR="00407CFA">
        <w:rPr>
          <w:rFonts w:ascii="Times New Roman" w:hAnsi="Times New Roman" w:cs="Times New Roman"/>
          <w:sz w:val="24"/>
          <w:szCs w:val="24"/>
          <w:lang w:val="en-US"/>
        </w:rPr>
        <w:t xml:space="preserve">ation of the employee’s access </w:t>
      </w:r>
      <w:r>
        <w:rPr>
          <w:rFonts w:ascii="Times New Roman" w:hAnsi="Times New Roman" w:cs="Times New Roman"/>
          <w:sz w:val="24"/>
          <w:szCs w:val="24"/>
          <w:lang w:val="en-US"/>
        </w:rPr>
        <w:t>to specific information that might touch upon its interests;</w:t>
      </w:r>
    </w:p>
    <w:p w:rsidR="00DB308F" w:rsidRPr="00DB308F" w:rsidRDefault="00DB308F" w:rsidP="00DB308F">
      <w:pPr>
        <w:spacing w:after="0" w:line="240" w:lineRule="auto"/>
        <w:jc w:val="both"/>
        <w:rPr>
          <w:rFonts w:ascii="Times New Roman" w:hAnsi="Times New Roman" w:cs="Times New Roman"/>
          <w:sz w:val="24"/>
          <w:szCs w:val="24"/>
          <w:lang w:val="en-US"/>
        </w:rPr>
      </w:pPr>
    </w:p>
    <w:p w:rsidR="006A18E1" w:rsidRDefault="00407CFA" w:rsidP="00DB308F">
      <w:pPr>
        <w:pStyle w:val="a3"/>
        <w:numPr>
          <w:ilvl w:val="0"/>
          <w:numId w:val="22"/>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voluntary waiver of the Company’s employee or </w:t>
      </w:r>
      <w:r w:rsidR="00BF3C07">
        <w:rPr>
          <w:rFonts w:ascii="Times New Roman" w:hAnsi="Times New Roman" w:cs="Times New Roman"/>
          <w:sz w:val="24"/>
          <w:szCs w:val="24"/>
          <w:lang w:val="en-US"/>
        </w:rPr>
        <w:t>suspension</w:t>
      </w:r>
      <w:r>
        <w:rPr>
          <w:rFonts w:ascii="Times New Roman" w:hAnsi="Times New Roman" w:cs="Times New Roman"/>
          <w:sz w:val="24"/>
          <w:szCs w:val="24"/>
          <w:lang w:val="en-US"/>
        </w:rPr>
        <w:t xml:space="preserve"> of this employee (on a permanent or temporary basis) from </w:t>
      </w:r>
      <w:r w:rsidR="00543DCE">
        <w:rPr>
          <w:rFonts w:ascii="Times New Roman" w:hAnsi="Times New Roman" w:cs="Times New Roman"/>
          <w:sz w:val="24"/>
          <w:szCs w:val="24"/>
          <w:lang w:val="en-US"/>
        </w:rPr>
        <w:t xml:space="preserve">participation in discussions, as well as from </w:t>
      </w:r>
      <w:r w:rsidR="00543DCE">
        <w:rPr>
          <w:rFonts w:ascii="Times New Roman" w:hAnsi="Times New Roman" w:cs="Times New Roman"/>
          <w:sz w:val="24"/>
          <w:szCs w:val="24"/>
          <w:lang w:val="en-US"/>
        </w:rPr>
        <w:lastRenderedPageBreak/>
        <w:t>the decision-making process, when issues concerned are or might be subject to conflict of interest;</w:t>
      </w:r>
    </w:p>
    <w:p w:rsidR="00DB308F" w:rsidRPr="00DB308F" w:rsidRDefault="00DB308F" w:rsidP="00DB308F">
      <w:pPr>
        <w:spacing w:after="0" w:line="240" w:lineRule="auto"/>
        <w:jc w:val="both"/>
        <w:rPr>
          <w:rFonts w:ascii="Times New Roman" w:hAnsi="Times New Roman" w:cs="Times New Roman"/>
          <w:sz w:val="24"/>
          <w:szCs w:val="24"/>
          <w:lang w:val="en-US"/>
        </w:rPr>
      </w:pPr>
    </w:p>
    <w:p w:rsidR="00543DCE" w:rsidRDefault="00543DCE" w:rsidP="00DB308F">
      <w:pPr>
        <w:pStyle w:val="a3"/>
        <w:numPr>
          <w:ilvl w:val="0"/>
          <w:numId w:val="22"/>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revision or amendment of functional</w:t>
      </w:r>
      <w:r w:rsidR="00DB308F">
        <w:rPr>
          <w:rFonts w:ascii="Times New Roman" w:hAnsi="Times New Roman" w:cs="Times New Roman"/>
          <w:sz w:val="24"/>
          <w:szCs w:val="24"/>
          <w:lang w:val="en-US"/>
        </w:rPr>
        <w:t xml:space="preserve"> (employment)</w:t>
      </w:r>
      <w:r>
        <w:rPr>
          <w:rFonts w:ascii="Times New Roman" w:hAnsi="Times New Roman" w:cs="Times New Roman"/>
          <w:sz w:val="24"/>
          <w:szCs w:val="24"/>
          <w:lang w:val="en-US"/>
        </w:rPr>
        <w:t xml:space="preserve"> duties of the employee involved;</w:t>
      </w:r>
    </w:p>
    <w:p w:rsidR="00DB308F" w:rsidRPr="00DB308F" w:rsidRDefault="00DB308F" w:rsidP="00DB308F">
      <w:pPr>
        <w:spacing w:after="0" w:line="240" w:lineRule="auto"/>
        <w:jc w:val="both"/>
        <w:rPr>
          <w:rFonts w:ascii="Times New Roman" w:hAnsi="Times New Roman" w:cs="Times New Roman"/>
          <w:sz w:val="24"/>
          <w:szCs w:val="24"/>
          <w:lang w:val="en-US"/>
        </w:rPr>
      </w:pPr>
    </w:p>
    <w:p w:rsidR="00543DCE" w:rsidRDefault="00543DCE" w:rsidP="00DB308F">
      <w:pPr>
        <w:pStyle w:val="a3"/>
        <w:numPr>
          <w:ilvl w:val="0"/>
          <w:numId w:val="22"/>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temporary dismissal of the employee from its office</w:t>
      </w:r>
      <w:r w:rsidR="006D3F14">
        <w:rPr>
          <w:rFonts w:ascii="Times New Roman" w:hAnsi="Times New Roman" w:cs="Times New Roman"/>
          <w:sz w:val="24"/>
          <w:szCs w:val="24"/>
          <w:lang w:val="en-US"/>
        </w:rPr>
        <w:t xml:space="preserve">, if its </w:t>
      </w:r>
      <w:r w:rsidR="00A50614">
        <w:rPr>
          <w:rFonts w:ascii="Times New Roman" w:hAnsi="Times New Roman" w:cs="Times New Roman"/>
          <w:sz w:val="24"/>
          <w:szCs w:val="24"/>
          <w:lang w:val="en-US"/>
        </w:rPr>
        <w:t>personal</w:t>
      </w:r>
      <w:r w:rsidR="006D3F14">
        <w:rPr>
          <w:rFonts w:ascii="Times New Roman" w:hAnsi="Times New Roman" w:cs="Times New Roman"/>
          <w:sz w:val="24"/>
          <w:szCs w:val="24"/>
          <w:lang w:val="en-US"/>
        </w:rPr>
        <w:t xml:space="preserve"> interests might run contrary </w:t>
      </w:r>
      <w:r w:rsidR="00E27525">
        <w:rPr>
          <w:rFonts w:ascii="Times New Roman" w:hAnsi="Times New Roman" w:cs="Times New Roman"/>
          <w:sz w:val="24"/>
          <w:szCs w:val="24"/>
          <w:lang w:val="en-US"/>
        </w:rPr>
        <w:t>to</w:t>
      </w:r>
      <w:r w:rsidR="006D3F14">
        <w:rPr>
          <w:rFonts w:ascii="Times New Roman" w:hAnsi="Times New Roman" w:cs="Times New Roman"/>
          <w:sz w:val="24"/>
          <w:szCs w:val="24"/>
          <w:lang w:val="en-US"/>
        </w:rPr>
        <w:t xml:space="preserve"> its functional</w:t>
      </w:r>
      <w:r w:rsidR="00A50614">
        <w:rPr>
          <w:rFonts w:ascii="Times New Roman" w:hAnsi="Times New Roman" w:cs="Times New Roman"/>
          <w:sz w:val="24"/>
          <w:szCs w:val="24"/>
          <w:lang w:val="en-US"/>
        </w:rPr>
        <w:t xml:space="preserve"> (employment)</w:t>
      </w:r>
      <w:r w:rsidR="006D3F14">
        <w:rPr>
          <w:rFonts w:ascii="Times New Roman" w:hAnsi="Times New Roman" w:cs="Times New Roman"/>
          <w:sz w:val="24"/>
          <w:szCs w:val="24"/>
          <w:lang w:val="en-US"/>
        </w:rPr>
        <w:t xml:space="preserve"> duties;</w:t>
      </w:r>
    </w:p>
    <w:p w:rsidR="00DB308F" w:rsidRPr="00DB308F" w:rsidRDefault="00DB308F" w:rsidP="00DB308F">
      <w:pPr>
        <w:spacing w:after="0" w:line="240" w:lineRule="auto"/>
        <w:jc w:val="both"/>
        <w:rPr>
          <w:rFonts w:ascii="Times New Roman" w:hAnsi="Times New Roman" w:cs="Times New Roman"/>
          <w:sz w:val="24"/>
          <w:szCs w:val="24"/>
          <w:lang w:val="en-US"/>
        </w:rPr>
      </w:pPr>
    </w:p>
    <w:p w:rsidR="006D3F14" w:rsidRDefault="00E27525" w:rsidP="00DB308F">
      <w:pPr>
        <w:pStyle w:val="a3"/>
        <w:numPr>
          <w:ilvl w:val="0"/>
          <w:numId w:val="22"/>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reassignment of the employee to another position, where </w:t>
      </w:r>
      <w:r w:rsidR="004150D1">
        <w:rPr>
          <w:rFonts w:ascii="Times New Roman" w:hAnsi="Times New Roman" w:cs="Times New Roman"/>
          <w:sz w:val="24"/>
          <w:szCs w:val="24"/>
          <w:lang w:val="en-US"/>
        </w:rPr>
        <w:t>this</w:t>
      </w:r>
      <w:r>
        <w:rPr>
          <w:rFonts w:ascii="Times New Roman" w:hAnsi="Times New Roman" w:cs="Times New Roman"/>
          <w:sz w:val="24"/>
          <w:szCs w:val="24"/>
          <w:lang w:val="en-US"/>
        </w:rPr>
        <w:t xml:space="preserve"> employee’s functional</w:t>
      </w:r>
      <w:r w:rsidR="00DB308F">
        <w:rPr>
          <w:rFonts w:ascii="Times New Roman" w:hAnsi="Times New Roman" w:cs="Times New Roman"/>
          <w:sz w:val="24"/>
          <w:szCs w:val="24"/>
          <w:lang w:val="en-US"/>
        </w:rPr>
        <w:t xml:space="preserve"> (employment)</w:t>
      </w:r>
      <w:r>
        <w:rPr>
          <w:rFonts w:ascii="Times New Roman" w:hAnsi="Times New Roman" w:cs="Times New Roman"/>
          <w:sz w:val="24"/>
          <w:szCs w:val="24"/>
          <w:lang w:val="en-US"/>
        </w:rPr>
        <w:t xml:space="preserve"> duties would not </w:t>
      </w:r>
      <w:r w:rsidR="00E33249">
        <w:rPr>
          <w:rFonts w:ascii="Times New Roman" w:hAnsi="Times New Roman" w:cs="Times New Roman"/>
          <w:sz w:val="24"/>
          <w:szCs w:val="24"/>
          <w:lang w:val="en-US"/>
        </w:rPr>
        <w:t xml:space="preserve">relate in any </w:t>
      </w:r>
      <w:r w:rsidR="00DB308F">
        <w:rPr>
          <w:rFonts w:ascii="Times New Roman" w:hAnsi="Times New Roman" w:cs="Times New Roman"/>
          <w:sz w:val="24"/>
          <w:szCs w:val="24"/>
          <w:lang w:val="en-US"/>
        </w:rPr>
        <w:t>way</w:t>
      </w:r>
      <w:r w:rsidR="00DF0265">
        <w:rPr>
          <w:rFonts w:ascii="Times New Roman" w:hAnsi="Times New Roman" w:cs="Times New Roman"/>
          <w:sz w:val="24"/>
          <w:szCs w:val="24"/>
          <w:lang w:val="en-US"/>
        </w:rPr>
        <w:t xml:space="preserve"> to the conflict of interest</w:t>
      </w:r>
      <w:r w:rsidR="00E33249">
        <w:rPr>
          <w:rFonts w:ascii="Times New Roman" w:hAnsi="Times New Roman" w:cs="Times New Roman"/>
          <w:sz w:val="24"/>
          <w:szCs w:val="24"/>
          <w:lang w:val="en-US"/>
        </w:rPr>
        <w:t>;</w:t>
      </w:r>
    </w:p>
    <w:p w:rsidR="00DB308F" w:rsidRPr="00DB308F" w:rsidRDefault="00DB308F" w:rsidP="00DB308F">
      <w:pPr>
        <w:spacing w:after="0" w:line="240" w:lineRule="auto"/>
        <w:jc w:val="both"/>
        <w:rPr>
          <w:rFonts w:ascii="Times New Roman" w:hAnsi="Times New Roman" w:cs="Times New Roman"/>
          <w:sz w:val="24"/>
          <w:szCs w:val="24"/>
          <w:lang w:val="en-US"/>
        </w:rPr>
      </w:pPr>
    </w:p>
    <w:p w:rsidR="00E33249" w:rsidRDefault="004150D1" w:rsidP="00DB308F">
      <w:pPr>
        <w:pStyle w:val="a3"/>
        <w:numPr>
          <w:ilvl w:val="0"/>
          <w:numId w:val="22"/>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placement of the employee’s assets into trust, when those assets are a ca</w:t>
      </w:r>
      <w:r w:rsidR="00DF0265">
        <w:rPr>
          <w:rFonts w:ascii="Times New Roman" w:hAnsi="Times New Roman" w:cs="Times New Roman"/>
          <w:sz w:val="24"/>
          <w:szCs w:val="24"/>
          <w:lang w:val="en-US"/>
        </w:rPr>
        <w:t>use of the conflict of interest</w:t>
      </w:r>
      <w:r>
        <w:rPr>
          <w:rFonts w:ascii="Times New Roman" w:hAnsi="Times New Roman" w:cs="Times New Roman"/>
          <w:sz w:val="24"/>
          <w:szCs w:val="24"/>
          <w:lang w:val="en-US"/>
        </w:rPr>
        <w:t>;</w:t>
      </w:r>
    </w:p>
    <w:p w:rsidR="00DB308F" w:rsidRPr="00DB308F" w:rsidRDefault="00DB308F" w:rsidP="00DB308F">
      <w:pPr>
        <w:spacing w:after="0" w:line="240" w:lineRule="auto"/>
        <w:jc w:val="both"/>
        <w:rPr>
          <w:rFonts w:ascii="Times New Roman" w:hAnsi="Times New Roman" w:cs="Times New Roman"/>
          <w:sz w:val="24"/>
          <w:szCs w:val="24"/>
          <w:lang w:val="en-US"/>
        </w:rPr>
      </w:pPr>
    </w:p>
    <w:p w:rsidR="004150D1" w:rsidRDefault="004150D1" w:rsidP="00DB308F">
      <w:pPr>
        <w:pStyle w:val="a3"/>
        <w:numPr>
          <w:ilvl w:val="0"/>
          <w:numId w:val="22"/>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waiver by the employee </w:t>
      </w:r>
      <w:r w:rsidR="00A50614">
        <w:rPr>
          <w:rFonts w:ascii="Times New Roman" w:hAnsi="Times New Roman" w:cs="Times New Roman"/>
          <w:sz w:val="24"/>
          <w:szCs w:val="24"/>
          <w:lang w:val="en-US"/>
        </w:rPr>
        <w:t>of</w:t>
      </w:r>
      <w:r>
        <w:rPr>
          <w:rFonts w:ascii="Times New Roman" w:hAnsi="Times New Roman" w:cs="Times New Roman"/>
          <w:sz w:val="24"/>
          <w:szCs w:val="24"/>
          <w:lang w:val="en-US"/>
        </w:rPr>
        <w:t xml:space="preserve"> its </w:t>
      </w:r>
      <w:r w:rsidR="00A50614">
        <w:rPr>
          <w:rFonts w:ascii="Times New Roman" w:hAnsi="Times New Roman" w:cs="Times New Roman"/>
          <w:sz w:val="24"/>
          <w:szCs w:val="24"/>
          <w:lang w:val="en-US"/>
        </w:rPr>
        <w:t>personal</w:t>
      </w:r>
      <w:r w:rsidR="00901F62">
        <w:rPr>
          <w:rFonts w:ascii="Times New Roman" w:hAnsi="Times New Roman" w:cs="Times New Roman"/>
          <w:sz w:val="24"/>
          <w:szCs w:val="24"/>
          <w:lang w:val="en-US"/>
        </w:rPr>
        <w:t xml:space="preserve"> interest</w:t>
      </w:r>
      <w:r>
        <w:rPr>
          <w:rFonts w:ascii="Times New Roman" w:hAnsi="Times New Roman" w:cs="Times New Roman"/>
          <w:sz w:val="24"/>
          <w:szCs w:val="24"/>
          <w:lang w:val="en-US"/>
        </w:rPr>
        <w:t xml:space="preserve"> </w:t>
      </w:r>
      <w:r w:rsidR="00901F62">
        <w:rPr>
          <w:rFonts w:ascii="Times New Roman" w:hAnsi="Times New Roman" w:cs="Times New Roman"/>
          <w:sz w:val="24"/>
          <w:szCs w:val="24"/>
          <w:lang w:val="en-US"/>
        </w:rPr>
        <w:t>giving</w:t>
      </w:r>
      <w:r>
        <w:rPr>
          <w:rFonts w:ascii="Times New Roman" w:hAnsi="Times New Roman" w:cs="Times New Roman"/>
          <w:sz w:val="24"/>
          <w:szCs w:val="24"/>
          <w:lang w:val="en-US"/>
        </w:rPr>
        <w:t xml:space="preserve"> r</w:t>
      </w:r>
      <w:r w:rsidR="00DF0265">
        <w:rPr>
          <w:rFonts w:ascii="Times New Roman" w:hAnsi="Times New Roman" w:cs="Times New Roman"/>
          <w:sz w:val="24"/>
          <w:szCs w:val="24"/>
          <w:lang w:val="en-US"/>
        </w:rPr>
        <w:t>ise to the conflict of interest</w:t>
      </w:r>
      <w:r>
        <w:rPr>
          <w:rFonts w:ascii="Times New Roman" w:hAnsi="Times New Roman" w:cs="Times New Roman"/>
          <w:sz w:val="24"/>
          <w:szCs w:val="24"/>
          <w:lang w:val="en-US"/>
        </w:rPr>
        <w:t>;</w:t>
      </w:r>
    </w:p>
    <w:p w:rsidR="00DB308F" w:rsidRPr="00DB308F" w:rsidRDefault="00DB308F" w:rsidP="00DB308F">
      <w:pPr>
        <w:spacing w:after="0" w:line="240" w:lineRule="auto"/>
        <w:jc w:val="both"/>
        <w:rPr>
          <w:rFonts w:ascii="Times New Roman" w:hAnsi="Times New Roman" w:cs="Times New Roman"/>
          <w:sz w:val="24"/>
          <w:szCs w:val="24"/>
          <w:lang w:val="en-US"/>
        </w:rPr>
      </w:pPr>
    </w:p>
    <w:p w:rsidR="004150D1" w:rsidRDefault="00F922DA" w:rsidP="00DB308F">
      <w:pPr>
        <w:pStyle w:val="a3"/>
        <w:numPr>
          <w:ilvl w:val="0"/>
          <w:numId w:val="22"/>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dismissal</w:t>
      </w:r>
      <w:r w:rsidR="00AA6CD4">
        <w:rPr>
          <w:rFonts w:ascii="Times New Roman" w:hAnsi="Times New Roman" w:cs="Times New Roman"/>
          <w:sz w:val="24"/>
          <w:szCs w:val="24"/>
          <w:lang w:val="en-US"/>
        </w:rPr>
        <w:t xml:space="preserve"> of the employee at its own initiative;</w:t>
      </w:r>
    </w:p>
    <w:p w:rsidR="00DB308F" w:rsidRPr="00DB308F" w:rsidRDefault="00DB308F" w:rsidP="00DB308F">
      <w:pPr>
        <w:spacing w:after="0" w:line="240" w:lineRule="auto"/>
        <w:jc w:val="both"/>
        <w:rPr>
          <w:rFonts w:ascii="Times New Roman" w:hAnsi="Times New Roman" w:cs="Times New Roman"/>
          <w:sz w:val="24"/>
          <w:szCs w:val="24"/>
          <w:lang w:val="en-US"/>
        </w:rPr>
      </w:pPr>
    </w:p>
    <w:p w:rsidR="00AA6CD4" w:rsidRPr="000D57B5" w:rsidRDefault="00F922DA" w:rsidP="00DB308F">
      <w:pPr>
        <w:pStyle w:val="a3"/>
        <w:numPr>
          <w:ilvl w:val="0"/>
          <w:numId w:val="22"/>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dismissal of the employee at the </w:t>
      </w:r>
      <w:r w:rsidR="00AA6CD4">
        <w:rPr>
          <w:rFonts w:ascii="Times New Roman" w:hAnsi="Times New Roman" w:cs="Times New Roman"/>
          <w:sz w:val="24"/>
          <w:szCs w:val="24"/>
          <w:lang w:val="en-US"/>
        </w:rPr>
        <w:t xml:space="preserve">initiative </w:t>
      </w:r>
      <w:r>
        <w:rPr>
          <w:rFonts w:ascii="Times New Roman" w:hAnsi="Times New Roman" w:cs="Times New Roman"/>
          <w:sz w:val="24"/>
          <w:szCs w:val="24"/>
          <w:lang w:val="en-US"/>
        </w:rPr>
        <w:t xml:space="preserve">of the </w:t>
      </w:r>
      <w:r w:rsidR="00901F62">
        <w:rPr>
          <w:rFonts w:ascii="Times New Roman" w:hAnsi="Times New Roman" w:cs="Times New Roman"/>
          <w:sz w:val="24"/>
          <w:szCs w:val="24"/>
          <w:lang w:val="en-US"/>
        </w:rPr>
        <w:t>Company (employer)</w:t>
      </w:r>
      <w:r w:rsidR="00AA6CD4">
        <w:rPr>
          <w:rFonts w:ascii="Times New Roman" w:hAnsi="Times New Roman" w:cs="Times New Roman"/>
          <w:sz w:val="24"/>
          <w:szCs w:val="24"/>
          <w:lang w:val="en-US"/>
        </w:rPr>
        <w:t xml:space="preserve"> for a disciplinary offence, i.e. non-performance or improper performance by the employee of its </w:t>
      </w:r>
      <w:r w:rsidR="003F5825">
        <w:rPr>
          <w:rFonts w:ascii="Times New Roman" w:hAnsi="Times New Roman" w:cs="Times New Roman"/>
          <w:sz w:val="24"/>
          <w:szCs w:val="24"/>
          <w:lang w:val="en-US"/>
        </w:rPr>
        <w:t>employment duties.</w:t>
      </w:r>
    </w:p>
    <w:p w:rsidR="000D57B5" w:rsidRPr="000D57B5" w:rsidRDefault="000D57B5" w:rsidP="000D57B5">
      <w:pPr>
        <w:spacing w:after="0" w:line="240" w:lineRule="auto"/>
        <w:jc w:val="both"/>
        <w:rPr>
          <w:rFonts w:ascii="Times New Roman" w:hAnsi="Times New Roman" w:cs="Times New Roman"/>
          <w:sz w:val="24"/>
          <w:szCs w:val="24"/>
          <w:lang w:val="en-US"/>
        </w:rPr>
      </w:pPr>
    </w:p>
    <w:p w:rsidR="0058110A" w:rsidRPr="00F671D8" w:rsidRDefault="003F5825" w:rsidP="0076297A">
      <w:pPr>
        <w:pStyle w:val="a3"/>
        <w:spacing w:after="0"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3F5825">
        <w:rPr>
          <w:rFonts w:ascii="Times New Roman" w:hAnsi="Times New Roman" w:cs="Times New Roman"/>
          <w:sz w:val="24"/>
          <w:szCs w:val="24"/>
          <w:lang w:val="en-US"/>
        </w:rPr>
        <w:t xml:space="preserve"> </w:t>
      </w:r>
      <w:r>
        <w:rPr>
          <w:rFonts w:ascii="Times New Roman" w:hAnsi="Times New Roman" w:cs="Times New Roman"/>
          <w:sz w:val="24"/>
          <w:szCs w:val="24"/>
          <w:lang w:val="en-US"/>
        </w:rPr>
        <w:t>above</w:t>
      </w:r>
      <w:r w:rsidRPr="003F5825">
        <w:rPr>
          <w:rFonts w:ascii="Times New Roman" w:hAnsi="Times New Roman" w:cs="Times New Roman"/>
          <w:sz w:val="24"/>
          <w:szCs w:val="24"/>
          <w:lang w:val="en-US"/>
        </w:rPr>
        <w:t xml:space="preserve"> </w:t>
      </w:r>
      <w:r w:rsidR="00901F62">
        <w:rPr>
          <w:rFonts w:ascii="Times New Roman" w:hAnsi="Times New Roman" w:cs="Times New Roman"/>
          <w:sz w:val="24"/>
          <w:szCs w:val="24"/>
          <w:lang w:val="en-US"/>
        </w:rPr>
        <w:t>list</w:t>
      </w:r>
      <w:r w:rsidRPr="003F582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3F5825">
        <w:rPr>
          <w:rFonts w:ascii="Times New Roman" w:hAnsi="Times New Roman" w:cs="Times New Roman"/>
          <w:sz w:val="24"/>
          <w:szCs w:val="24"/>
          <w:lang w:val="en-US"/>
        </w:rPr>
        <w:t xml:space="preserve"> </w:t>
      </w:r>
      <w:r>
        <w:rPr>
          <w:rFonts w:ascii="Times New Roman" w:hAnsi="Times New Roman" w:cs="Times New Roman"/>
          <w:sz w:val="24"/>
          <w:szCs w:val="24"/>
          <w:lang w:val="en-US"/>
        </w:rPr>
        <w:t>methods</w:t>
      </w:r>
      <w:r w:rsidRPr="003F582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w:t>
      </w:r>
      <w:r w:rsidR="00901F62">
        <w:rPr>
          <w:rFonts w:ascii="Times New Roman" w:hAnsi="Times New Roman" w:cs="Times New Roman"/>
          <w:sz w:val="24"/>
          <w:szCs w:val="24"/>
          <w:lang w:val="en-US"/>
        </w:rPr>
        <w:t>resolve</w:t>
      </w:r>
      <w:r w:rsidR="00E5385B">
        <w:rPr>
          <w:rFonts w:ascii="Times New Roman" w:hAnsi="Times New Roman" w:cs="Times New Roman"/>
          <w:sz w:val="24"/>
          <w:szCs w:val="24"/>
          <w:lang w:val="en-US"/>
        </w:rPr>
        <w:t xml:space="preserve"> conflicts of interest</w:t>
      </w:r>
      <w:r>
        <w:rPr>
          <w:rFonts w:ascii="Times New Roman" w:hAnsi="Times New Roman" w:cs="Times New Roman"/>
          <w:sz w:val="24"/>
          <w:szCs w:val="24"/>
          <w:lang w:val="en-US"/>
        </w:rPr>
        <w:t xml:space="preserve"> is not exhaustive. The</w:t>
      </w:r>
      <w:r w:rsidRPr="003F5825">
        <w:rPr>
          <w:rFonts w:ascii="Times New Roman" w:hAnsi="Times New Roman" w:cs="Times New Roman"/>
          <w:sz w:val="24"/>
          <w:szCs w:val="24"/>
          <w:lang w:val="en-US"/>
        </w:rPr>
        <w:t xml:space="preserve"> </w:t>
      </w:r>
      <w:r>
        <w:rPr>
          <w:rFonts w:ascii="Times New Roman" w:hAnsi="Times New Roman" w:cs="Times New Roman"/>
          <w:sz w:val="24"/>
          <w:szCs w:val="24"/>
          <w:lang w:val="en-US"/>
        </w:rPr>
        <w:t>Company</w:t>
      </w:r>
      <w:r w:rsidRPr="003F5825">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3F5825">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3F5825">
        <w:rPr>
          <w:rFonts w:ascii="Times New Roman" w:hAnsi="Times New Roman" w:cs="Times New Roman"/>
          <w:sz w:val="24"/>
          <w:szCs w:val="24"/>
          <w:lang w:val="en-US"/>
        </w:rPr>
        <w:t xml:space="preserve"> </w:t>
      </w:r>
      <w:r>
        <w:rPr>
          <w:rFonts w:ascii="Times New Roman" w:hAnsi="Times New Roman" w:cs="Times New Roman"/>
          <w:sz w:val="24"/>
          <w:szCs w:val="24"/>
          <w:lang w:val="en-US"/>
        </w:rPr>
        <w:t>employee</w:t>
      </w:r>
      <w:r w:rsidRPr="003F5825">
        <w:rPr>
          <w:rFonts w:ascii="Times New Roman" w:hAnsi="Times New Roman" w:cs="Times New Roman"/>
          <w:sz w:val="24"/>
          <w:szCs w:val="24"/>
          <w:lang w:val="en-US"/>
        </w:rPr>
        <w:t xml:space="preserve"> </w:t>
      </w:r>
      <w:r>
        <w:rPr>
          <w:rFonts w:ascii="Times New Roman" w:hAnsi="Times New Roman" w:cs="Times New Roman"/>
          <w:sz w:val="24"/>
          <w:szCs w:val="24"/>
          <w:lang w:val="en-US"/>
        </w:rPr>
        <w:t>disclosing</w:t>
      </w:r>
      <w:r w:rsidRPr="003F5825">
        <w:rPr>
          <w:rFonts w:ascii="Times New Roman" w:hAnsi="Times New Roman" w:cs="Times New Roman"/>
          <w:sz w:val="24"/>
          <w:szCs w:val="24"/>
          <w:lang w:val="en-US"/>
        </w:rPr>
        <w:t xml:space="preserve"> </w:t>
      </w:r>
      <w:r>
        <w:rPr>
          <w:rFonts w:ascii="Times New Roman" w:hAnsi="Times New Roman" w:cs="Times New Roman"/>
          <w:sz w:val="24"/>
          <w:szCs w:val="24"/>
          <w:lang w:val="en-US"/>
        </w:rPr>
        <w:t>information</w:t>
      </w:r>
      <w:r w:rsidRPr="003F5825">
        <w:rPr>
          <w:rFonts w:ascii="Times New Roman" w:hAnsi="Times New Roman" w:cs="Times New Roman"/>
          <w:sz w:val="24"/>
          <w:szCs w:val="24"/>
          <w:lang w:val="en-US"/>
        </w:rPr>
        <w:t xml:space="preserve"> </w:t>
      </w:r>
      <w:r>
        <w:rPr>
          <w:rFonts w:ascii="Times New Roman" w:hAnsi="Times New Roman" w:cs="Times New Roman"/>
          <w:sz w:val="24"/>
          <w:szCs w:val="24"/>
          <w:lang w:val="en-US"/>
        </w:rPr>
        <w:t>regarding</w:t>
      </w:r>
      <w:r w:rsidRPr="003F5825">
        <w:rPr>
          <w:rFonts w:ascii="Times New Roman" w:hAnsi="Times New Roman" w:cs="Times New Roman"/>
          <w:sz w:val="24"/>
          <w:szCs w:val="24"/>
          <w:lang w:val="en-US"/>
        </w:rPr>
        <w:t xml:space="preserve"> </w:t>
      </w:r>
      <w:r>
        <w:rPr>
          <w:rFonts w:ascii="Times New Roman" w:hAnsi="Times New Roman" w:cs="Times New Roman"/>
          <w:sz w:val="24"/>
          <w:szCs w:val="24"/>
          <w:lang w:val="en-US"/>
        </w:rPr>
        <w:t>conflict</w:t>
      </w:r>
      <w:r w:rsidRPr="003F5825">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3F5825">
        <w:rPr>
          <w:rFonts w:ascii="Times New Roman" w:hAnsi="Times New Roman" w:cs="Times New Roman"/>
          <w:sz w:val="24"/>
          <w:szCs w:val="24"/>
          <w:lang w:val="en-US"/>
        </w:rPr>
        <w:t xml:space="preserve"> </w:t>
      </w:r>
      <w:r w:rsidR="00E5385B">
        <w:rPr>
          <w:rFonts w:ascii="Times New Roman" w:hAnsi="Times New Roman" w:cs="Times New Roman"/>
          <w:sz w:val="24"/>
          <w:szCs w:val="24"/>
          <w:lang w:val="en-US"/>
        </w:rPr>
        <w:t>interest</w:t>
      </w:r>
      <w:r w:rsidRPr="003F5825">
        <w:rPr>
          <w:rFonts w:ascii="Times New Roman" w:hAnsi="Times New Roman" w:cs="Times New Roman"/>
          <w:sz w:val="24"/>
          <w:szCs w:val="24"/>
          <w:lang w:val="en-US"/>
        </w:rPr>
        <w:t xml:space="preserve"> </w:t>
      </w:r>
      <w:r>
        <w:rPr>
          <w:rFonts w:ascii="Times New Roman" w:hAnsi="Times New Roman" w:cs="Times New Roman"/>
          <w:sz w:val="24"/>
          <w:szCs w:val="24"/>
          <w:lang w:val="en-US"/>
        </w:rPr>
        <w:t>might</w:t>
      </w:r>
      <w:r w:rsidRPr="003F5825">
        <w:rPr>
          <w:rFonts w:ascii="Times New Roman" w:hAnsi="Times New Roman" w:cs="Times New Roman"/>
          <w:sz w:val="24"/>
          <w:szCs w:val="24"/>
          <w:lang w:val="en-US"/>
        </w:rPr>
        <w:t xml:space="preserve"> </w:t>
      </w:r>
      <w:r>
        <w:rPr>
          <w:rFonts w:ascii="Times New Roman" w:hAnsi="Times New Roman" w:cs="Times New Roman"/>
          <w:sz w:val="24"/>
          <w:szCs w:val="24"/>
          <w:lang w:val="en-US"/>
        </w:rPr>
        <w:t>employ</w:t>
      </w:r>
      <w:r w:rsidRPr="003F5825">
        <w:rPr>
          <w:rFonts w:ascii="Times New Roman" w:hAnsi="Times New Roman" w:cs="Times New Roman"/>
          <w:sz w:val="24"/>
          <w:szCs w:val="24"/>
          <w:lang w:val="en-US"/>
        </w:rPr>
        <w:t xml:space="preserve"> </w:t>
      </w:r>
      <w:r>
        <w:rPr>
          <w:rFonts w:ascii="Times New Roman" w:hAnsi="Times New Roman" w:cs="Times New Roman"/>
          <w:sz w:val="24"/>
          <w:szCs w:val="24"/>
          <w:lang w:val="en-US"/>
        </w:rPr>
        <w:t>any</w:t>
      </w:r>
      <w:r w:rsidRPr="003F5825">
        <w:rPr>
          <w:rFonts w:ascii="Times New Roman" w:hAnsi="Times New Roman" w:cs="Times New Roman"/>
          <w:sz w:val="24"/>
          <w:szCs w:val="24"/>
          <w:lang w:val="en-US"/>
        </w:rPr>
        <w:t xml:space="preserve"> </w:t>
      </w:r>
      <w:r>
        <w:rPr>
          <w:rFonts w:ascii="Times New Roman" w:hAnsi="Times New Roman" w:cs="Times New Roman"/>
          <w:sz w:val="24"/>
          <w:szCs w:val="24"/>
          <w:lang w:val="en-US"/>
        </w:rPr>
        <w:t>other</w:t>
      </w:r>
      <w:r w:rsidRPr="003F5825">
        <w:rPr>
          <w:rFonts w:ascii="Times New Roman" w:hAnsi="Times New Roman" w:cs="Times New Roman"/>
          <w:sz w:val="24"/>
          <w:szCs w:val="24"/>
          <w:lang w:val="en-US"/>
        </w:rPr>
        <w:t xml:space="preserve"> </w:t>
      </w:r>
      <w:r w:rsidR="004B0B32">
        <w:rPr>
          <w:rFonts w:ascii="Times New Roman" w:hAnsi="Times New Roman" w:cs="Times New Roman"/>
          <w:sz w:val="24"/>
          <w:szCs w:val="24"/>
          <w:lang w:val="en-US"/>
        </w:rPr>
        <w:t>appropriate</w:t>
      </w:r>
      <w:r w:rsidRPr="003F5825">
        <w:rPr>
          <w:rFonts w:ascii="Times New Roman" w:hAnsi="Times New Roman" w:cs="Times New Roman"/>
          <w:sz w:val="24"/>
          <w:szCs w:val="24"/>
          <w:lang w:val="en-US"/>
        </w:rPr>
        <w:t xml:space="preserve"> </w:t>
      </w:r>
      <w:r>
        <w:rPr>
          <w:rFonts w:ascii="Times New Roman" w:hAnsi="Times New Roman" w:cs="Times New Roman"/>
          <w:sz w:val="24"/>
          <w:szCs w:val="24"/>
          <w:lang w:val="en-US"/>
        </w:rPr>
        <w:t>method</w:t>
      </w:r>
      <w:r w:rsidRPr="003F5825">
        <w:rPr>
          <w:rFonts w:ascii="Times New Roman" w:hAnsi="Times New Roman" w:cs="Times New Roman"/>
          <w:sz w:val="24"/>
          <w:szCs w:val="24"/>
          <w:lang w:val="en-US"/>
        </w:rPr>
        <w:t xml:space="preserve"> </w:t>
      </w:r>
      <w:r>
        <w:rPr>
          <w:rFonts w:ascii="Times New Roman" w:hAnsi="Times New Roman" w:cs="Times New Roman"/>
          <w:sz w:val="24"/>
          <w:szCs w:val="24"/>
          <w:lang w:val="en-US"/>
        </w:rPr>
        <w:t>selected</w:t>
      </w:r>
      <w:r w:rsidRPr="003F5825">
        <w:rPr>
          <w:rFonts w:ascii="Times New Roman" w:hAnsi="Times New Roman" w:cs="Times New Roman"/>
          <w:sz w:val="24"/>
          <w:szCs w:val="24"/>
          <w:lang w:val="en-US"/>
        </w:rPr>
        <w:t xml:space="preserve"> </w:t>
      </w:r>
      <w:r>
        <w:rPr>
          <w:rFonts w:ascii="Times New Roman" w:hAnsi="Times New Roman" w:cs="Times New Roman"/>
          <w:sz w:val="24"/>
          <w:szCs w:val="24"/>
          <w:lang w:val="en-US"/>
        </w:rPr>
        <w:t>on</w:t>
      </w:r>
      <w:r w:rsidRPr="003F5825">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3F5825">
        <w:rPr>
          <w:rFonts w:ascii="Times New Roman" w:hAnsi="Times New Roman" w:cs="Times New Roman"/>
          <w:sz w:val="24"/>
          <w:szCs w:val="24"/>
          <w:lang w:val="en-US"/>
        </w:rPr>
        <w:t xml:space="preserve"> </w:t>
      </w:r>
      <w:r>
        <w:rPr>
          <w:rFonts w:ascii="Times New Roman" w:hAnsi="Times New Roman" w:cs="Times New Roman"/>
          <w:sz w:val="24"/>
          <w:szCs w:val="24"/>
          <w:lang w:val="en-US"/>
        </w:rPr>
        <w:t>case</w:t>
      </w:r>
      <w:r w:rsidRPr="003F5825">
        <w:rPr>
          <w:rFonts w:ascii="Times New Roman" w:hAnsi="Times New Roman" w:cs="Times New Roman"/>
          <w:sz w:val="24"/>
          <w:szCs w:val="24"/>
          <w:lang w:val="en-US"/>
        </w:rPr>
        <w:t>-</w:t>
      </w:r>
      <w:r>
        <w:rPr>
          <w:rFonts w:ascii="Times New Roman" w:hAnsi="Times New Roman" w:cs="Times New Roman"/>
          <w:sz w:val="24"/>
          <w:szCs w:val="24"/>
          <w:lang w:val="en-US"/>
        </w:rPr>
        <w:t>by</w:t>
      </w:r>
      <w:r w:rsidRPr="003F5825">
        <w:rPr>
          <w:rFonts w:ascii="Times New Roman" w:hAnsi="Times New Roman" w:cs="Times New Roman"/>
          <w:sz w:val="24"/>
          <w:szCs w:val="24"/>
          <w:lang w:val="en-US"/>
        </w:rPr>
        <w:t>-</w:t>
      </w:r>
      <w:r>
        <w:rPr>
          <w:rFonts w:ascii="Times New Roman" w:hAnsi="Times New Roman" w:cs="Times New Roman"/>
          <w:sz w:val="24"/>
          <w:szCs w:val="24"/>
          <w:lang w:val="en-US"/>
        </w:rPr>
        <w:t>case basis.</w:t>
      </w:r>
    </w:p>
    <w:p w:rsidR="00A12289" w:rsidRPr="00F671D8" w:rsidRDefault="00A12289" w:rsidP="00A12289">
      <w:pPr>
        <w:spacing w:after="0" w:line="240" w:lineRule="auto"/>
        <w:jc w:val="both"/>
        <w:rPr>
          <w:rFonts w:ascii="Times New Roman" w:hAnsi="Times New Roman" w:cs="Times New Roman"/>
          <w:sz w:val="24"/>
          <w:szCs w:val="24"/>
          <w:lang w:val="en-US"/>
        </w:rPr>
      </w:pPr>
    </w:p>
    <w:p w:rsidR="00171D8F" w:rsidRDefault="00171D8F" w:rsidP="0076297A">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responsible person shall be in charge of receiving and examining information </w:t>
      </w:r>
      <w:r w:rsidR="00D567A0">
        <w:rPr>
          <w:rFonts w:ascii="Times New Roman" w:hAnsi="Times New Roman" w:cs="Times New Roman"/>
          <w:sz w:val="24"/>
          <w:szCs w:val="24"/>
          <w:lang w:val="en-US"/>
        </w:rPr>
        <w:t>regarding conflicts of interest</w:t>
      </w:r>
      <w:r>
        <w:rPr>
          <w:rFonts w:ascii="Times New Roman" w:hAnsi="Times New Roman" w:cs="Times New Roman"/>
          <w:sz w:val="24"/>
          <w:szCs w:val="24"/>
          <w:lang w:val="en-US"/>
        </w:rPr>
        <w:t xml:space="preserve">. In the event the responsible person after examining </w:t>
      </w:r>
      <w:r w:rsidR="00D9399A">
        <w:rPr>
          <w:rFonts w:ascii="Times New Roman" w:hAnsi="Times New Roman" w:cs="Times New Roman"/>
          <w:sz w:val="24"/>
          <w:szCs w:val="24"/>
          <w:lang w:val="en-US"/>
        </w:rPr>
        <w:t xml:space="preserve">the relevant information decides </w:t>
      </w:r>
      <w:r w:rsidR="004B0B32">
        <w:rPr>
          <w:rFonts w:ascii="Times New Roman" w:hAnsi="Times New Roman" w:cs="Times New Roman"/>
          <w:sz w:val="24"/>
          <w:szCs w:val="24"/>
          <w:lang w:val="en-US"/>
        </w:rPr>
        <w:t xml:space="preserve">that </w:t>
      </w:r>
      <w:r w:rsidR="00D9399A">
        <w:rPr>
          <w:rFonts w:ascii="Times New Roman" w:hAnsi="Times New Roman" w:cs="Times New Roman"/>
          <w:sz w:val="24"/>
          <w:szCs w:val="24"/>
          <w:lang w:val="en-US"/>
        </w:rPr>
        <w:t>there is a conflict of interest, the responsible person shall notify the management of the Company</w:t>
      </w:r>
      <w:r w:rsidR="004B0B32">
        <w:rPr>
          <w:rFonts w:ascii="Times New Roman" w:hAnsi="Times New Roman" w:cs="Times New Roman"/>
          <w:sz w:val="24"/>
          <w:szCs w:val="24"/>
          <w:lang w:val="en-US"/>
        </w:rPr>
        <w:t>, which</w:t>
      </w:r>
      <w:r w:rsidR="00D9399A">
        <w:rPr>
          <w:rFonts w:ascii="Times New Roman" w:hAnsi="Times New Roman" w:cs="Times New Roman"/>
          <w:sz w:val="24"/>
          <w:szCs w:val="24"/>
          <w:lang w:val="en-US"/>
        </w:rPr>
        <w:t xml:space="preserve"> </w:t>
      </w:r>
      <w:r w:rsidR="00E5385B">
        <w:rPr>
          <w:rFonts w:ascii="Times New Roman" w:hAnsi="Times New Roman" w:cs="Times New Roman"/>
          <w:sz w:val="24"/>
          <w:szCs w:val="24"/>
          <w:lang w:val="en-US"/>
        </w:rPr>
        <w:t>will</w:t>
      </w:r>
      <w:r w:rsidR="00D9399A">
        <w:rPr>
          <w:rFonts w:ascii="Times New Roman" w:hAnsi="Times New Roman" w:cs="Times New Roman"/>
          <w:sz w:val="24"/>
          <w:szCs w:val="24"/>
          <w:lang w:val="en-US"/>
        </w:rPr>
        <w:t xml:space="preserve"> </w:t>
      </w:r>
      <w:r w:rsidR="004B0B32">
        <w:rPr>
          <w:rFonts w:ascii="Times New Roman" w:hAnsi="Times New Roman" w:cs="Times New Roman"/>
          <w:sz w:val="24"/>
          <w:szCs w:val="24"/>
          <w:lang w:val="en-US"/>
        </w:rPr>
        <w:t>select</w:t>
      </w:r>
      <w:r w:rsidR="00D9399A">
        <w:rPr>
          <w:rFonts w:ascii="Times New Roman" w:hAnsi="Times New Roman" w:cs="Times New Roman"/>
          <w:sz w:val="24"/>
          <w:szCs w:val="24"/>
          <w:lang w:val="en-US"/>
        </w:rPr>
        <w:t xml:space="preserve"> conclusively </w:t>
      </w:r>
      <w:r w:rsidR="00876F7B">
        <w:rPr>
          <w:rFonts w:ascii="Times New Roman" w:hAnsi="Times New Roman" w:cs="Times New Roman"/>
          <w:sz w:val="24"/>
          <w:szCs w:val="24"/>
          <w:lang w:val="en-US"/>
        </w:rPr>
        <w:t xml:space="preserve">on </w:t>
      </w:r>
      <w:r w:rsidR="00D9399A">
        <w:rPr>
          <w:rFonts w:ascii="Times New Roman" w:hAnsi="Times New Roman" w:cs="Times New Roman"/>
          <w:sz w:val="24"/>
          <w:szCs w:val="24"/>
          <w:lang w:val="en-US"/>
        </w:rPr>
        <w:t xml:space="preserve">the appropriate method to </w:t>
      </w:r>
      <w:r w:rsidR="00E5385B">
        <w:rPr>
          <w:rFonts w:ascii="Times New Roman" w:hAnsi="Times New Roman" w:cs="Times New Roman"/>
          <w:sz w:val="24"/>
          <w:szCs w:val="24"/>
          <w:lang w:val="en-US"/>
        </w:rPr>
        <w:t>resolve the conflict of interest</w:t>
      </w:r>
      <w:r w:rsidR="00D9399A">
        <w:rPr>
          <w:rFonts w:ascii="Times New Roman" w:hAnsi="Times New Roman" w:cs="Times New Roman"/>
          <w:sz w:val="24"/>
          <w:szCs w:val="24"/>
          <w:lang w:val="en-US"/>
        </w:rPr>
        <w:t>.</w:t>
      </w:r>
    </w:p>
    <w:p w:rsidR="000A7037" w:rsidRPr="00876F7B" w:rsidRDefault="000A7037" w:rsidP="0076297A">
      <w:pPr>
        <w:spacing w:after="0" w:line="240" w:lineRule="auto"/>
        <w:rPr>
          <w:rFonts w:ascii="Times New Roman" w:hAnsi="Times New Roman" w:cs="Times New Roman"/>
          <w:sz w:val="24"/>
          <w:szCs w:val="24"/>
          <w:lang w:val="en-US"/>
        </w:rPr>
      </w:pPr>
    </w:p>
    <w:p w:rsidR="00B87031" w:rsidRPr="00C2456E" w:rsidRDefault="00876F7B" w:rsidP="00B87031">
      <w:pPr>
        <w:pStyle w:val="a3"/>
        <w:numPr>
          <w:ilvl w:val="0"/>
          <w:numId w:val="1"/>
        </w:numPr>
        <w:spacing w:after="0" w:line="240" w:lineRule="auto"/>
        <w:ind w:left="851" w:hanging="851"/>
        <w:jc w:val="both"/>
        <w:outlineLvl w:val="0"/>
        <w:rPr>
          <w:rFonts w:ascii="Times New Roman" w:hAnsi="Times New Roman" w:cs="Times New Roman"/>
          <w:b/>
          <w:sz w:val="24"/>
          <w:szCs w:val="24"/>
        </w:rPr>
      </w:pPr>
      <w:bookmarkStart w:id="14" w:name="_Toc375136939"/>
      <w:r>
        <w:rPr>
          <w:rFonts w:ascii="Times New Roman" w:hAnsi="Times New Roman" w:cs="Times New Roman"/>
          <w:b/>
          <w:sz w:val="24"/>
          <w:szCs w:val="24"/>
          <w:lang w:val="en-US"/>
        </w:rPr>
        <w:t>THE RESPONSIBLE PERSON</w:t>
      </w:r>
      <w:bookmarkEnd w:id="14"/>
    </w:p>
    <w:p w:rsidR="00B87031" w:rsidRPr="00C2456E" w:rsidRDefault="00B87031" w:rsidP="00B87031">
      <w:pPr>
        <w:pStyle w:val="a3"/>
        <w:spacing w:after="0" w:line="240" w:lineRule="auto"/>
        <w:ind w:left="851" w:hanging="851"/>
        <w:rPr>
          <w:rFonts w:ascii="Times New Roman" w:hAnsi="Times New Roman" w:cs="Times New Roman"/>
          <w:sz w:val="24"/>
          <w:szCs w:val="24"/>
        </w:rPr>
      </w:pPr>
    </w:p>
    <w:p w:rsidR="00876F7B" w:rsidRDefault="00876F7B" w:rsidP="00B87031">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w:t>
      </w:r>
      <w:r w:rsidR="00901F62">
        <w:rPr>
          <w:rFonts w:ascii="Times New Roman" w:hAnsi="Times New Roman" w:cs="Times New Roman"/>
          <w:sz w:val="24"/>
          <w:szCs w:val="24"/>
          <w:lang w:val="en-US"/>
        </w:rPr>
        <w:t xml:space="preserve">the purpose of </w:t>
      </w:r>
      <w:r>
        <w:rPr>
          <w:rFonts w:ascii="Times New Roman" w:hAnsi="Times New Roman" w:cs="Times New Roman"/>
          <w:sz w:val="24"/>
          <w:szCs w:val="24"/>
          <w:lang w:val="en-US"/>
        </w:rPr>
        <w:t>effective control over compliance with thi</w:t>
      </w:r>
      <w:r w:rsidR="004B0B32">
        <w:rPr>
          <w:rFonts w:ascii="Times New Roman" w:hAnsi="Times New Roman" w:cs="Times New Roman"/>
          <w:sz w:val="24"/>
          <w:szCs w:val="24"/>
          <w:lang w:val="en-US"/>
        </w:rPr>
        <w:t>s Policy, the Company appoints the</w:t>
      </w:r>
      <w:r>
        <w:rPr>
          <w:rFonts w:ascii="Times New Roman" w:hAnsi="Times New Roman" w:cs="Times New Roman"/>
          <w:sz w:val="24"/>
          <w:szCs w:val="24"/>
          <w:lang w:val="en-US"/>
        </w:rPr>
        <w:t xml:space="preserve"> </w:t>
      </w:r>
      <w:r w:rsidR="006D32A5">
        <w:rPr>
          <w:rFonts w:ascii="Times New Roman" w:hAnsi="Times New Roman" w:cs="Times New Roman"/>
          <w:sz w:val="24"/>
          <w:szCs w:val="24"/>
          <w:lang w:val="en-US"/>
        </w:rPr>
        <w:t>r</w:t>
      </w:r>
      <w:r>
        <w:rPr>
          <w:rFonts w:ascii="Times New Roman" w:hAnsi="Times New Roman" w:cs="Times New Roman"/>
          <w:sz w:val="24"/>
          <w:szCs w:val="24"/>
          <w:lang w:val="en-US"/>
        </w:rPr>
        <w:t xml:space="preserve">esponsible </w:t>
      </w:r>
      <w:r w:rsidR="006D32A5">
        <w:rPr>
          <w:rFonts w:ascii="Times New Roman" w:hAnsi="Times New Roman" w:cs="Times New Roman"/>
          <w:sz w:val="24"/>
          <w:szCs w:val="24"/>
          <w:lang w:val="en-US"/>
        </w:rPr>
        <w:t>p</w:t>
      </w:r>
      <w:r>
        <w:rPr>
          <w:rFonts w:ascii="Times New Roman" w:hAnsi="Times New Roman" w:cs="Times New Roman"/>
          <w:sz w:val="24"/>
          <w:szCs w:val="24"/>
          <w:lang w:val="en-US"/>
        </w:rPr>
        <w:t>erson.</w:t>
      </w:r>
    </w:p>
    <w:p w:rsidR="00876F7B" w:rsidRPr="00876F7B" w:rsidRDefault="00876F7B" w:rsidP="00876F7B">
      <w:pPr>
        <w:spacing w:after="0" w:line="240" w:lineRule="auto"/>
        <w:jc w:val="both"/>
        <w:rPr>
          <w:rFonts w:ascii="Times New Roman" w:hAnsi="Times New Roman" w:cs="Times New Roman"/>
          <w:sz w:val="24"/>
          <w:szCs w:val="24"/>
          <w:lang w:val="en-US"/>
        </w:rPr>
      </w:pPr>
    </w:p>
    <w:p w:rsidR="00876F7B" w:rsidRPr="00876F7B" w:rsidRDefault="00876F7B" w:rsidP="00B87031">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6D32A5">
        <w:rPr>
          <w:rFonts w:ascii="Times New Roman" w:hAnsi="Times New Roman" w:cs="Times New Roman"/>
          <w:sz w:val="24"/>
          <w:szCs w:val="24"/>
          <w:lang w:val="en-US"/>
        </w:rPr>
        <w:t>r</w:t>
      </w:r>
      <w:r>
        <w:rPr>
          <w:rFonts w:ascii="Times New Roman" w:hAnsi="Times New Roman" w:cs="Times New Roman"/>
          <w:sz w:val="24"/>
          <w:szCs w:val="24"/>
          <w:lang w:val="en-US"/>
        </w:rPr>
        <w:t xml:space="preserve">esponsible </w:t>
      </w:r>
      <w:r w:rsidR="006D32A5">
        <w:rPr>
          <w:rFonts w:ascii="Times New Roman" w:hAnsi="Times New Roman" w:cs="Times New Roman"/>
          <w:sz w:val="24"/>
          <w:szCs w:val="24"/>
          <w:lang w:val="en-US"/>
        </w:rPr>
        <w:t>p</w:t>
      </w:r>
      <w:r>
        <w:rPr>
          <w:rFonts w:ascii="Times New Roman" w:hAnsi="Times New Roman" w:cs="Times New Roman"/>
          <w:sz w:val="24"/>
          <w:szCs w:val="24"/>
          <w:lang w:val="en-US"/>
        </w:rPr>
        <w:t>erson shall have the following duties:</w:t>
      </w:r>
    </w:p>
    <w:p w:rsidR="00B87031" w:rsidRPr="00F671D8" w:rsidRDefault="00B87031" w:rsidP="00B87031">
      <w:pPr>
        <w:pStyle w:val="a3"/>
        <w:spacing w:after="0" w:line="240" w:lineRule="auto"/>
        <w:rPr>
          <w:rFonts w:ascii="Times New Roman" w:hAnsi="Times New Roman" w:cs="Times New Roman"/>
          <w:sz w:val="24"/>
          <w:szCs w:val="24"/>
          <w:lang w:val="en-US"/>
        </w:rPr>
      </w:pPr>
    </w:p>
    <w:p w:rsidR="00876F7B" w:rsidRDefault="00876F7B" w:rsidP="00B87031">
      <w:pPr>
        <w:pStyle w:val="a3"/>
        <w:numPr>
          <w:ilvl w:val="0"/>
          <w:numId w:val="6"/>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to oversee compliance with this Policy;</w:t>
      </w:r>
    </w:p>
    <w:p w:rsidR="00BF65B1" w:rsidRPr="00BF65B1" w:rsidRDefault="00BF65B1" w:rsidP="00BF65B1">
      <w:pPr>
        <w:spacing w:after="0" w:line="240" w:lineRule="auto"/>
        <w:jc w:val="both"/>
        <w:rPr>
          <w:rFonts w:ascii="Times New Roman" w:hAnsi="Times New Roman" w:cs="Times New Roman"/>
          <w:sz w:val="24"/>
          <w:szCs w:val="24"/>
          <w:lang w:val="en-US"/>
        </w:rPr>
      </w:pPr>
    </w:p>
    <w:p w:rsidR="00B87031" w:rsidRDefault="00BF65B1" w:rsidP="00B87031">
      <w:pPr>
        <w:pStyle w:val="a3"/>
        <w:numPr>
          <w:ilvl w:val="0"/>
          <w:numId w:val="6"/>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to collaborate with the Company’s employees in order to explain</w:t>
      </w:r>
      <w:r w:rsidR="004B0B32">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00901F62">
        <w:rPr>
          <w:rFonts w:ascii="Times New Roman" w:hAnsi="Times New Roman" w:cs="Times New Roman"/>
          <w:sz w:val="24"/>
          <w:szCs w:val="24"/>
          <w:lang w:val="en-US"/>
        </w:rPr>
        <w:t>principles and rules</w:t>
      </w:r>
      <w:r>
        <w:rPr>
          <w:rFonts w:ascii="Times New Roman" w:hAnsi="Times New Roman" w:cs="Times New Roman"/>
          <w:sz w:val="24"/>
          <w:szCs w:val="24"/>
          <w:lang w:val="en-US"/>
        </w:rPr>
        <w:t xml:space="preserve"> of this Policy;</w:t>
      </w:r>
    </w:p>
    <w:p w:rsidR="00BF65B1" w:rsidRPr="00BF65B1" w:rsidRDefault="00BF65B1" w:rsidP="00BF65B1">
      <w:pPr>
        <w:pStyle w:val="a3"/>
        <w:rPr>
          <w:rFonts w:ascii="Times New Roman" w:hAnsi="Times New Roman" w:cs="Times New Roman"/>
          <w:sz w:val="24"/>
          <w:szCs w:val="24"/>
          <w:lang w:val="en-US"/>
        </w:rPr>
      </w:pPr>
    </w:p>
    <w:p w:rsidR="00BF65B1" w:rsidRDefault="00BF65B1" w:rsidP="00B87031">
      <w:pPr>
        <w:pStyle w:val="a3"/>
        <w:numPr>
          <w:ilvl w:val="0"/>
          <w:numId w:val="6"/>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receive and examine </w:t>
      </w:r>
      <w:r w:rsidR="005273FB">
        <w:rPr>
          <w:rFonts w:ascii="Times New Roman" w:hAnsi="Times New Roman" w:cs="Times New Roman"/>
          <w:sz w:val="24"/>
          <w:szCs w:val="24"/>
          <w:lang w:val="en-US"/>
        </w:rPr>
        <w:t>other employees’</w:t>
      </w:r>
      <w:r w:rsidR="00372E5E">
        <w:rPr>
          <w:rFonts w:ascii="Times New Roman" w:hAnsi="Times New Roman" w:cs="Times New Roman"/>
          <w:sz w:val="24"/>
          <w:szCs w:val="24"/>
          <w:lang w:val="en-US"/>
        </w:rPr>
        <w:t xml:space="preserve"> </w:t>
      </w:r>
      <w:r w:rsidR="00901F62">
        <w:rPr>
          <w:rFonts w:ascii="Times New Roman" w:hAnsi="Times New Roman" w:cs="Times New Roman"/>
          <w:sz w:val="24"/>
          <w:szCs w:val="24"/>
          <w:lang w:val="en-US"/>
        </w:rPr>
        <w:t>reports (</w:t>
      </w:r>
      <w:r w:rsidR="00372E5E">
        <w:rPr>
          <w:rFonts w:ascii="Times New Roman" w:hAnsi="Times New Roman" w:cs="Times New Roman"/>
          <w:sz w:val="24"/>
          <w:szCs w:val="24"/>
          <w:lang w:val="en-US"/>
        </w:rPr>
        <w:t>notifications</w:t>
      </w:r>
      <w:r w:rsidR="00901F62">
        <w:rPr>
          <w:rFonts w:ascii="Times New Roman" w:hAnsi="Times New Roman" w:cs="Times New Roman"/>
          <w:sz w:val="24"/>
          <w:szCs w:val="24"/>
          <w:lang w:val="en-US"/>
        </w:rPr>
        <w:t>)</w:t>
      </w:r>
      <w:r w:rsidR="00372E5E">
        <w:rPr>
          <w:rFonts w:ascii="Times New Roman" w:hAnsi="Times New Roman" w:cs="Times New Roman"/>
          <w:sz w:val="24"/>
          <w:szCs w:val="24"/>
          <w:lang w:val="en-US"/>
        </w:rPr>
        <w:t xml:space="preserve"> regarding corruption offences, as well as other notification</w:t>
      </w:r>
      <w:r w:rsidR="005D1973">
        <w:rPr>
          <w:rFonts w:ascii="Times New Roman" w:hAnsi="Times New Roman" w:cs="Times New Roman"/>
          <w:sz w:val="24"/>
          <w:szCs w:val="24"/>
          <w:lang w:val="en-US"/>
        </w:rPr>
        <w:t>s</w:t>
      </w:r>
      <w:r w:rsidR="00372E5E">
        <w:rPr>
          <w:rFonts w:ascii="Times New Roman" w:hAnsi="Times New Roman" w:cs="Times New Roman"/>
          <w:sz w:val="24"/>
          <w:szCs w:val="24"/>
          <w:lang w:val="en-US"/>
        </w:rPr>
        <w:t xml:space="preserve"> prescribed by this </w:t>
      </w:r>
      <w:r w:rsidR="005D1973">
        <w:rPr>
          <w:rFonts w:ascii="Times New Roman" w:hAnsi="Times New Roman" w:cs="Times New Roman"/>
          <w:sz w:val="24"/>
          <w:szCs w:val="24"/>
          <w:lang w:val="en-US"/>
        </w:rPr>
        <w:t>P</w:t>
      </w:r>
      <w:r w:rsidR="00372E5E">
        <w:rPr>
          <w:rFonts w:ascii="Times New Roman" w:hAnsi="Times New Roman" w:cs="Times New Roman"/>
          <w:sz w:val="24"/>
          <w:szCs w:val="24"/>
          <w:lang w:val="en-US"/>
        </w:rPr>
        <w:t>olicy;</w:t>
      </w:r>
    </w:p>
    <w:p w:rsidR="00372E5E" w:rsidRPr="00372E5E" w:rsidRDefault="00372E5E" w:rsidP="00372E5E">
      <w:pPr>
        <w:pStyle w:val="a3"/>
        <w:rPr>
          <w:rFonts w:ascii="Times New Roman" w:hAnsi="Times New Roman" w:cs="Times New Roman"/>
          <w:sz w:val="24"/>
          <w:szCs w:val="24"/>
          <w:lang w:val="en-US"/>
        </w:rPr>
      </w:pPr>
    </w:p>
    <w:p w:rsidR="00372E5E" w:rsidRDefault="00372E5E" w:rsidP="00B87031">
      <w:pPr>
        <w:pStyle w:val="a3"/>
        <w:numPr>
          <w:ilvl w:val="0"/>
          <w:numId w:val="6"/>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arrange risk assessment procedures within the Company, </w:t>
      </w:r>
      <w:r w:rsidR="005A3861">
        <w:rPr>
          <w:rFonts w:ascii="Times New Roman" w:hAnsi="Times New Roman" w:cs="Times New Roman"/>
          <w:sz w:val="24"/>
          <w:szCs w:val="24"/>
          <w:lang w:val="en-US"/>
        </w:rPr>
        <w:t xml:space="preserve">to </w:t>
      </w:r>
      <w:r>
        <w:rPr>
          <w:rFonts w:ascii="Times New Roman" w:hAnsi="Times New Roman" w:cs="Times New Roman"/>
          <w:sz w:val="24"/>
          <w:szCs w:val="24"/>
          <w:lang w:val="en-US"/>
        </w:rPr>
        <w:t xml:space="preserve">report the results of such </w:t>
      </w:r>
      <w:r w:rsidR="005A3861">
        <w:rPr>
          <w:rFonts w:ascii="Times New Roman" w:hAnsi="Times New Roman" w:cs="Times New Roman"/>
          <w:sz w:val="24"/>
          <w:szCs w:val="24"/>
          <w:lang w:val="en-US"/>
        </w:rPr>
        <w:t xml:space="preserve">assessment </w:t>
      </w:r>
      <w:r>
        <w:rPr>
          <w:rFonts w:ascii="Times New Roman" w:hAnsi="Times New Roman" w:cs="Times New Roman"/>
          <w:sz w:val="24"/>
          <w:szCs w:val="24"/>
          <w:lang w:val="en-US"/>
        </w:rPr>
        <w:t>procedures to the Company’s management;</w:t>
      </w:r>
    </w:p>
    <w:p w:rsidR="00372E5E" w:rsidRPr="00372E5E" w:rsidRDefault="00372E5E" w:rsidP="00372E5E">
      <w:pPr>
        <w:pStyle w:val="a3"/>
        <w:rPr>
          <w:rFonts w:ascii="Times New Roman" w:hAnsi="Times New Roman" w:cs="Times New Roman"/>
          <w:sz w:val="24"/>
          <w:szCs w:val="24"/>
          <w:lang w:val="en-US"/>
        </w:rPr>
      </w:pPr>
    </w:p>
    <w:p w:rsidR="00372E5E" w:rsidRDefault="00372E5E" w:rsidP="00B87031">
      <w:pPr>
        <w:pStyle w:val="a3"/>
        <w:numPr>
          <w:ilvl w:val="0"/>
          <w:numId w:val="6"/>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inform the Company’s employees about </w:t>
      </w:r>
      <w:r w:rsidR="00F67C4C">
        <w:rPr>
          <w:rFonts w:ascii="Times New Roman" w:hAnsi="Times New Roman" w:cs="Times New Roman"/>
          <w:sz w:val="24"/>
          <w:szCs w:val="24"/>
          <w:lang w:val="en-US"/>
        </w:rPr>
        <w:t>recent anti-corruption legislative developments and trends in the relevant case law;</w:t>
      </w:r>
    </w:p>
    <w:p w:rsidR="00F67C4C" w:rsidRPr="00F67C4C" w:rsidRDefault="00F67C4C" w:rsidP="00F67C4C">
      <w:pPr>
        <w:pStyle w:val="a3"/>
        <w:rPr>
          <w:rFonts w:ascii="Times New Roman" w:hAnsi="Times New Roman" w:cs="Times New Roman"/>
          <w:sz w:val="24"/>
          <w:szCs w:val="24"/>
          <w:lang w:val="en-US"/>
        </w:rPr>
      </w:pPr>
    </w:p>
    <w:p w:rsidR="00F67C4C" w:rsidRDefault="00F67C4C" w:rsidP="00B87031">
      <w:pPr>
        <w:pStyle w:val="a3"/>
        <w:numPr>
          <w:ilvl w:val="0"/>
          <w:numId w:val="6"/>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cooperate with enforcement authorities in the </w:t>
      </w:r>
      <w:r w:rsidR="00A76D5F">
        <w:rPr>
          <w:rFonts w:ascii="Times New Roman" w:hAnsi="Times New Roman" w:cs="Times New Roman"/>
          <w:sz w:val="24"/>
          <w:szCs w:val="24"/>
          <w:lang w:val="en-US"/>
        </w:rPr>
        <w:t>course</w:t>
      </w:r>
      <w:r>
        <w:rPr>
          <w:rFonts w:ascii="Times New Roman" w:hAnsi="Times New Roman" w:cs="Times New Roman"/>
          <w:sz w:val="24"/>
          <w:szCs w:val="24"/>
          <w:lang w:val="en-US"/>
        </w:rPr>
        <w:t xml:space="preserve"> of investigation of corruption offences;</w:t>
      </w:r>
    </w:p>
    <w:p w:rsidR="00F67C4C" w:rsidRPr="00F67C4C" w:rsidRDefault="00F67C4C" w:rsidP="00F67C4C">
      <w:pPr>
        <w:pStyle w:val="a3"/>
        <w:rPr>
          <w:rFonts w:ascii="Times New Roman" w:hAnsi="Times New Roman" w:cs="Times New Roman"/>
          <w:sz w:val="24"/>
          <w:szCs w:val="24"/>
          <w:lang w:val="en-US"/>
        </w:rPr>
      </w:pPr>
    </w:p>
    <w:p w:rsidR="00F67C4C" w:rsidRPr="00BF65B1" w:rsidRDefault="00F67C4C" w:rsidP="00B87031">
      <w:pPr>
        <w:pStyle w:val="a3"/>
        <w:numPr>
          <w:ilvl w:val="0"/>
          <w:numId w:val="6"/>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005A3861">
        <w:rPr>
          <w:rFonts w:ascii="Times New Roman" w:hAnsi="Times New Roman" w:cs="Times New Roman"/>
          <w:sz w:val="24"/>
          <w:szCs w:val="24"/>
          <w:lang w:val="en-US"/>
        </w:rPr>
        <w:t>report</w:t>
      </w:r>
      <w:r>
        <w:rPr>
          <w:rFonts w:ascii="Times New Roman" w:hAnsi="Times New Roman" w:cs="Times New Roman"/>
          <w:sz w:val="24"/>
          <w:szCs w:val="24"/>
          <w:lang w:val="en-US"/>
        </w:rPr>
        <w:t xml:space="preserve"> and consult the Company’s management on general issues relating to anti-corruption.</w:t>
      </w:r>
    </w:p>
    <w:p w:rsidR="00B87031" w:rsidRPr="00F671D8" w:rsidRDefault="00B87031" w:rsidP="0076297A">
      <w:pPr>
        <w:spacing w:after="0" w:line="240" w:lineRule="auto"/>
        <w:rPr>
          <w:rFonts w:ascii="Times New Roman" w:hAnsi="Times New Roman" w:cs="Times New Roman"/>
          <w:sz w:val="24"/>
          <w:szCs w:val="24"/>
          <w:lang w:val="en-US"/>
        </w:rPr>
      </w:pPr>
    </w:p>
    <w:p w:rsidR="00F12E33" w:rsidRPr="00F671D8" w:rsidRDefault="00F67C4C" w:rsidP="00F12E33">
      <w:pPr>
        <w:pStyle w:val="a3"/>
        <w:spacing w:after="0"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F671D8">
        <w:rPr>
          <w:rFonts w:ascii="Times New Roman" w:hAnsi="Times New Roman" w:cs="Times New Roman"/>
          <w:sz w:val="24"/>
          <w:szCs w:val="24"/>
          <w:lang w:val="en-US"/>
        </w:rPr>
        <w:t xml:space="preserve"> </w:t>
      </w:r>
      <w:r w:rsidR="006D32A5">
        <w:rPr>
          <w:rFonts w:ascii="Times New Roman" w:hAnsi="Times New Roman" w:cs="Times New Roman"/>
          <w:sz w:val="24"/>
          <w:szCs w:val="24"/>
          <w:lang w:val="en-US"/>
        </w:rPr>
        <w:t>r</w:t>
      </w:r>
      <w:r>
        <w:rPr>
          <w:rFonts w:ascii="Times New Roman" w:hAnsi="Times New Roman" w:cs="Times New Roman"/>
          <w:sz w:val="24"/>
          <w:szCs w:val="24"/>
          <w:lang w:val="en-US"/>
        </w:rPr>
        <w:t>esponsible</w:t>
      </w:r>
      <w:r w:rsidRPr="00F671D8">
        <w:rPr>
          <w:rFonts w:ascii="Times New Roman" w:hAnsi="Times New Roman" w:cs="Times New Roman"/>
          <w:sz w:val="24"/>
          <w:szCs w:val="24"/>
          <w:lang w:val="en-US"/>
        </w:rPr>
        <w:t xml:space="preserve"> </w:t>
      </w:r>
      <w:r w:rsidR="006D32A5">
        <w:rPr>
          <w:rFonts w:ascii="Times New Roman" w:hAnsi="Times New Roman" w:cs="Times New Roman"/>
          <w:sz w:val="24"/>
          <w:szCs w:val="24"/>
          <w:lang w:val="en-US"/>
        </w:rPr>
        <w:t>p</w:t>
      </w:r>
      <w:r>
        <w:rPr>
          <w:rFonts w:ascii="Times New Roman" w:hAnsi="Times New Roman" w:cs="Times New Roman"/>
          <w:sz w:val="24"/>
          <w:szCs w:val="24"/>
          <w:lang w:val="en-US"/>
        </w:rPr>
        <w:t>erson</w:t>
      </w:r>
      <w:r w:rsidRPr="00F671D8">
        <w:rPr>
          <w:rFonts w:ascii="Times New Roman" w:hAnsi="Times New Roman" w:cs="Times New Roman"/>
          <w:sz w:val="24"/>
          <w:szCs w:val="24"/>
          <w:lang w:val="en-US"/>
        </w:rPr>
        <w:t xml:space="preserve"> </w:t>
      </w:r>
      <w:r>
        <w:rPr>
          <w:rFonts w:ascii="Times New Roman" w:hAnsi="Times New Roman" w:cs="Times New Roman"/>
          <w:sz w:val="24"/>
          <w:szCs w:val="24"/>
          <w:lang w:val="en-US"/>
        </w:rPr>
        <w:t>might</w:t>
      </w:r>
      <w:r w:rsidRPr="00F671D8">
        <w:rPr>
          <w:rFonts w:ascii="Times New Roman" w:hAnsi="Times New Roman" w:cs="Times New Roman"/>
          <w:sz w:val="24"/>
          <w:szCs w:val="24"/>
          <w:lang w:val="en-US"/>
        </w:rPr>
        <w:t xml:space="preserve"> </w:t>
      </w:r>
      <w:r>
        <w:rPr>
          <w:rFonts w:ascii="Times New Roman" w:hAnsi="Times New Roman" w:cs="Times New Roman"/>
          <w:sz w:val="24"/>
          <w:szCs w:val="24"/>
          <w:lang w:val="en-US"/>
        </w:rPr>
        <w:t>have</w:t>
      </w:r>
      <w:r w:rsidRPr="00F671D8">
        <w:rPr>
          <w:rFonts w:ascii="Times New Roman" w:hAnsi="Times New Roman" w:cs="Times New Roman"/>
          <w:sz w:val="24"/>
          <w:szCs w:val="24"/>
          <w:lang w:val="en-US"/>
        </w:rPr>
        <w:t xml:space="preserve"> </w:t>
      </w:r>
      <w:r>
        <w:rPr>
          <w:rFonts w:ascii="Times New Roman" w:hAnsi="Times New Roman" w:cs="Times New Roman"/>
          <w:sz w:val="24"/>
          <w:szCs w:val="24"/>
          <w:lang w:val="en-US"/>
        </w:rPr>
        <w:t>other</w:t>
      </w:r>
      <w:r w:rsidRPr="00F671D8">
        <w:rPr>
          <w:rFonts w:ascii="Times New Roman" w:hAnsi="Times New Roman" w:cs="Times New Roman"/>
          <w:sz w:val="24"/>
          <w:szCs w:val="24"/>
          <w:lang w:val="en-US"/>
        </w:rPr>
        <w:t xml:space="preserve"> </w:t>
      </w:r>
      <w:r>
        <w:rPr>
          <w:rFonts w:ascii="Times New Roman" w:hAnsi="Times New Roman" w:cs="Times New Roman"/>
          <w:sz w:val="24"/>
          <w:szCs w:val="24"/>
          <w:lang w:val="en-US"/>
        </w:rPr>
        <w:t>additional</w:t>
      </w:r>
      <w:r w:rsidRPr="00F671D8">
        <w:rPr>
          <w:rFonts w:ascii="Times New Roman" w:hAnsi="Times New Roman" w:cs="Times New Roman"/>
          <w:sz w:val="24"/>
          <w:szCs w:val="24"/>
          <w:lang w:val="en-US"/>
        </w:rPr>
        <w:t xml:space="preserve"> </w:t>
      </w:r>
      <w:r>
        <w:rPr>
          <w:rFonts w:ascii="Times New Roman" w:hAnsi="Times New Roman" w:cs="Times New Roman"/>
          <w:sz w:val="24"/>
          <w:szCs w:val="24"/>
          <w:lang w:val="en-US"/>
        </w:rPr>
        <w:t>duties</w:t>
      </w:r>
      <w:r w:rsidRPr="00F671D8">
        <w:rPr>
          <w:rFonts w:ascii="Times New Roman" w:hAnsi="Times New Roman" w:cs="Times New Roman"/>
          <w:sz w:val="24"/>
          <w:szCs w:val="24"/>
          <w:lang w:val="en-US"/>
        </w:rPr>
        <w:t xml:space="preserve"> </w:t>
      </w:r>
      <w:r>
        <w:rPr>
          <w:rFonts w:ascii="Times New Roman" w:hAnsi="Times New Roman" w:cs="Times New Roman"/>
          <w:sz w:val="24"/>
          <w:szCs w:val="24"/>
          <w:lang w:val="en-US"/>
        </w:rPr>
        <w:t>set</w:t>
      </w:r>
      <w:r w:rsidRPr="00F671D8">
        <w:rPr>
          <w:rFonts w:ascii="Times New Roman" w:hAnsi="Times New Roman" w:cs="Times New Roman"/>
          <w:sz w:val="24"/>
          <w:szCs w:val="24"/>
          <w:lang w:val="en-US"/>
        </w:rPr>
        <w:t xml:space="preserve"> </w:t>
      </w:r>
      <w:r>
        <w:rPr>
          <w:rFonts w:ascii="Times New Roman" w:hAnsi="Times New Roman" w:cs="Times New Roman"/>
          <w:sz w:val="24"/>
          <w:szCs w:val="24"/>
          <w:lang w:val="en-US"/>
        </w:rPr>
        <w:t>forth</w:t>
      </w:r>
      <w:r w:rsidRPr="00F671D8">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F671D8">
        <w:rPr>
          <w:rFonts w:ascii="Times New Roman" w:hAnsi="Times New Roman" w:cs="Times New Roman"/>
          <w:sz w:val="24"/>
          <w:szCs w:val="24"/>
          <w:lang w:val="en-US"/>
        </w:rPr>
        <w:t xml:space="preserve"> </w:t>
      </w:r>
      <w:r>
        <w:rPr>
          <w:rFonts w:ascii="Times New Roman" w:hAnsi="Times New Roman" w:cs="Times New Roman"/>
          <w:sz w:val="24"/>
          <w:szCs w:val="24"/>
          <w:lang w:val="en-US"/>
        </w:rPr>
        <w:t>special</w:t>
      </w:r>
      <w:r w:rsidRPr="00F671D8">
        <w:rPr>
          <w:rFonts w:ascii="Times New Roman" w:hAnsi="Times New Roman" w:cs="Times New Roman"/>
          <w:sz w:val="24"/>
          <w:szCs w:val="24"/>
          <w:lang w:val="en-US"/>
        </w:rPr>
        <w:t xml:space="preserve"> </w:t>
      </w:r>
      <w:r w:rsidR="00307622">
        <w:rPr>
          <w:rFonts w:ascii="Times New Roman" w:hAnsi="Times New Roman" w:cs="Times New Roman"/>
          <w:sz w:val="24"/>
          <w:szCs w:val="24"/>
          <w:lang w:val="en-US"/>
        </w:rPr>
        <w:t>sections</w:t>
      </w:r>
      <w:r w:rsidR="00307622" w:rsidRPr="00F671D8">
        <w:rPr>
          <w:rFonts w:ascii="Times New Roman" w:hAnsi="Times New Roman" w:cs="Times New Roman"/>
          <w:sz w:val="24"/>
          <w:szCs w:val="24"/>
          <w:lang w:val="en-US"/>
        </w:rPr>
        <w:t xml:space="preserve"> </w:t>
      </w:r>
      <w:r w:rsidR="00307622">
        <w:rPr>
          <w:rFonts w:ascii="Times New Roman" w:hAnsi="Times New Roman" w:cs="Times New Roman"/>
          <w:sz w:val="24"/>
          <w:szCs w:val="24"/>
          <w:lang w:val="en-US"/>
        </w:rPr>
        <w:t>of</w:t>
      </w:r>
      <w:r w:rsidR="00307622" w:rsidRPr="00F671D8">
        <w:rPr>
          <w:rFonts w:ascii="Times New Roman" w:hAnsi="Times New Roman" w:cs="Times New Roman"/>
          <w:sz w:val="24"/>
          <w:szCs w:val="24"/>
          <w:lang w:val="en-US"/>
        </w:rPr>
        <w:t xml:space="preserve"> </w:t>
      </w:r>
      <w:r w:rsidR="00307622">
        <w:rPr>
          <w:rFonts w:ascii="Times New Roman" w:hAnsi="Times New Roman" w:cs="Times New Roman"/>
          <w:sz w:val="24"/>
          <w:szCs w:val="24"/>
          <w:lang w:val="en-US"/>
        </w:rPr>
        <w:t>this</w:t>
      </w:r>
      <w:r w:rsidR="00307622" w:rsidRPr="00F671D8">
        <w:rPr>
          <w:rFonts w:ascii="Times New Roman" w:hAnsi="Times New Roman" w:cs="Times New Roman"/>
          <w:sz w:val="24"/>
          <w:szCs w:val="24"/>
          <w:lang w:val="en-US"/>
        </w:rPr>
        <w:t xml:space="preserve"> </w:t>
      </w:r>
      <w:r w:rsidR="00307622">
        <w:rPr>
          <w:rFonts w:ascii="Times New Roman" w:hAnsi="Times New Roman" w:cs="Times New Roman"/>
          <w:sz w:val="24"/>
          <w:szCs w:val="24"/>
          <w:lang w:val="en-US"/>
        </w:rPr>
        <w:t>Policy</w:t>
      </w:r>
      <w:r w:rsidR="00120793">
        <w:rPr>
          <w:rFonts w:ascii="Times New Roman" w:hAnsi="Times New Roman" w:cs="Times New Roman"/>
          <w:sz w:val="24"/>
          <w:szCs w:val="24"/>
          <w:lang w:val="en-US"/>
        </w:rPr>
        <w:t xml:space="preserve"> and his/her job description</w:t>
      </w:r>
      <w:r w:rsidR="00307622" w:rsidRPr="00F671D8">
        <w:rPr>
          <w:rFonts w:ascii="Times New Roman" w:hAnsi="Times New Roman" w:cs="Times New Roman"/>
          <w:sz w:val="24"/>
          <w:szCs w:val="24"/>
          <w:lang w:val="en-US"/>
        </w:rPr>
        <w:t>.</w:t>
      </w:r>
    </w:p>
    <w:p w:rsidR="00F12E33" w:rsidRPr="00F671D8" w:rsidRDefault="00F12E33" w:rsidP="0076297A">
      <w:pPr>
        <w:spacing w:after="0" w:line="240" w:lineRule="auto"/>
        <w:rPr>
          <w:rFonts w:ascii="Times New Roman" w:hAnsi="Times New Roman" w:cs="Times New Roman"/>
          <w:sz w:val="24"/>
          <w:szCs w:val="24"/>
          <w:lang w:val="en-US"/>
        </w:rPr>
      </w:pPr>
    </w:p>
    <w:p w:rsidR="002C521E" w:rsidRPr="00C2456E" w:rsidRDefault="00614624" w:rsidP="0076297A">
      <w:pPr>
        <w:pStyle w:val="a3"/>
        <w:numPr>
          <w:ilvl w:val="0"/>
          <w:numId w:val="1"/>
        </w:numPr>
        <w:spacing w:after="0" w:line="240" w:lineRule="auto"/>
        <w:ind w:left="851" w:hanging="851"/>
        <w:jc w:val="both"/>
        <w:outlineLvl w:val="0"/>
        <w:rPr>
          <w:rFonts w:ascii="Times New Roman" w:hAnsi="Times New Roman" w:cs="Times New Roman"/>
          <w:b/>
          <w:sz w:val="24"/>
          <w:szCs w:val="24"/>
        </w:rPr>
      </w:pPr>
      <w:bookmarkStart w:id="15" w:name="_Toc375136940"/>
      <w:r>
        <w:rPr>
          <w:rFonts w:ascii="Times New Roman" w:hAnsi="Times New Roman" w:cs="Times New Roman"/>
          <w:b/>
          <w:sz w:val="24"/>
          <w:szCs w:val="24"/>
          <w:lang w:val="en-US"/>
        </w:rPr>
        <w:t>REPORTING</w:t>
      </w:r>
      <w:bookmarkEnd w:id="15"/>
    </w:p>
    <w:p w:rsidR="00301C35" w:rsidRPr="00C2456E" w:rsidRDefault="00301C35" w:rsidP="00C2456E">
      <w:pPr>
        <w:spacing w:after="0" w:line="240" w:lineRule="auto"/>
        <w:ind w:left="851" w:hanging="851"/>
        <w:jc w:val="both"/>
        <w:rPr>
          <w:rFonts w:ascii="Times New Roman" w:hAnsi="Times New Roman" w:cs="Times New Roman"/>
          <w:sz w:val="24"/>
          <w:szCs w:val="24"/>
        </w:rPr>
      </w:pPr>
    </w:p>
    <w:p w:rsidR="00FB366B" w:rsidRPr="00620417" w:rsidRDefault="00F671D8" w:rsidP="00C2456E">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In</w:t>
      </w:r>
      <w:r w:rsidRPr="003B340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3B3406">
        <w:rPr>
          <w:rFonts w:ascii="Times New Roman" w:hAnsi="Times New Roman" w:cs="Times New Roman"/>
          <w:sz w:val="24"/>
          <w:szCs w:val="24"/>
          <w:lang w:val="en-US"/>
        </w:rPr>
        <w:t xml:space="preserve"> </w:t>
      </w:r>
      <w:r>
        <w:rPr>
          <w:rFonts w:ascii="Times New Roman" w:hAnsi="Times New Roman" w:cs="Times New Roman"/>
          <w:sz w:val="24"/>
          <w:szCs w:val="24"/>
          <w:lang w:val="en-US"/>
        </w:rPr>
        <w:t>event</w:t>
      </w:r>
      <w:r w:rsidRPr="003B3406">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3B3406">
        <w:rPr>
          <w:rFonts w:ascii="Times New Roman" w:hAnsi="Times New Roman" w:cs="Times New Roman"/>
          <w:sz w:val="24"/>
          <w:szCs w:val="24"/>
          <w:lang w:val="en-US"/>
        </w:rPr>
        <w:t xml:space="preserve"> </w:t>
      </w:r>
      <w:r>
        <w:rPr>
          <w:rFonts w:ascii="Times New Roman" w:hAnsi="Times New Roman" w:cs="Times New Roman"/>
          <w:sz w:val="24"/>
          <w:szCs w:val="24"/>
          <w:lang w:val="en-US"/>
        </w:rPr>
        <w:t>any</w:t>
      </w:r>
      <w:r w:rsidRPr="003B3406">
        <w:rPr>
          <w:rFonts w:ascii="Times New Roman" w:hAnsi="Times New Roman" w:cs="Times New Roman"/>
          <w:sz w:val="24"/>
          <w:szCs w:val="24"/>
          <w:lang w:val="en-US"/>
        </w:rPr>
        <w:t xml:space="preserve"> </w:t>
      </w:r>
      <w:r>
        <w:rPr>
          <w:rFonts w:ascii="Times New Roman" w:hAnsi="Times New Roman" w:cs="Times New Roman"/>
          <w:sz w:val="24"/>
          <w:szCs w:val="24"/>
          <w:lang w:val="en-US"/>
        </w:rPr>
        <w:t>doubts</w:t>
      </w:r>
      <w:r w:rsidRPr="003B3406">
        <w:rPr>
          <w:rFonts w:ascii="Times New Roman" w:hAnsi="Times New Roman" w:cs="Times New Roman"/>
          <w:sz w:val="24"/>
          <w:szCs w:val="24"/>
          <w:lang w:val="en-US"/>
        </w:rPr>
        <w:t xml:space="preserve"> </w:t>
      </w:r>
      <w:r>
        <w:rPr>
          <w:rFonts w:ascii="Times New Roman" w:hAnsi="Times New Roman" w:cs="Times New Roman"/>
          <w:sz w:val="24"/>
          <w:szCs w:val="24"/>
          <w:lang w:val="en-US"/>
        </w:rPr>
        <w:t>as</w:t>
      </w:r>
      <w:r w:rsidRPr="003B3406">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3B3406">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3B3406">
        <w:rPr>
          <w:rFonts w:ascii="Times New Roman" w:hAnsi="Times New Roman" w:cs="Times New Roman"/>
          <w:sz w:val="24"/>
          <w:szCs w:val="24"/>
          <w:lang w:val="en-US"/>
        </w:rPr>
        <w:t xml:space="preserve"> </w:t>
      </w:r>
      <w:r w:rsidR="00FB366B">
        <w:rPr>
          <w:rFonts w:ascii="Times New Roman" w:hAnsi="Times New Roman" w:cs="Times New Roman"/>
          <w:sz w:val="24"/>
          <w:szCs w:val="24"/>
          <w:lang w:val="en-US"/>
        </w:rPr>
        <w:t>lawfulness</w:t>
      </w:r>
      <w:r w:rsidR="00FB366B" w:rsidRPr="003B3406">
        <w:rPr>
          <w:rFonts w:ascii="Times New Roman" w:hAnsi="Times New Roman" w:cs="Times New Roman"/>
          <w:sz w:val="24"/>
          <w:szCs w:val="24"/>
          <w:lang w:val="en-US"/>
        </w:rPr>
        <w:t xml:space="preserve"> </w:t>
      </w:r>
      <w:r w:rsidR="00FB366B">
        <w:rPr>
          <w:rFonts w:ascii="Times New Roman" w:hAnsi="Times New Roman" w:cs="Times New Roman"/>
          <w:sz w:val="24"/>
          <w:szCs w:val="24"/>
          <w:lang w:val="en-US"/>
        </w:rPr>
        <w:t>of</w:t>
      </w:r>
      <w:r w:rsidR="00FB366B" w:rsidRPr="003B3406">
        <w:rPr>
          <w:rFonts w:ascii="Times New Roman" w:hAnsi="Times New Roman" w:cs="Times New Roman"/>
          <w:sz w:val="24"/>
          <w:szCs w:val="24"/>
          <w:lang w:val="en-US"/>
        </w:rPr>
        <w:t xml:space="preserve"> </w:t>
      </w:r>
      <w:r w:rsidR="003B3406">
        <w:rPr>
          <w:rFonts w:ascii="Times New Roman" w:hAnsi="Times New Roman" w:cs="Times New Roman"/>
          <w:sz w:val="24"/>
          <w:szCs w:val="24"/>
          <w:lang w:val="en-US"/>
        </w:rPr>
        <w:t xml:space="preserve">its </w:t>
      </w:r>
      <w:r w:rsidR="00FB366B">
        <w:rPr>
          <w:rFonts w:ascii="Times New Roman" w:hAnsi="Times New Roman" w:cs="Times New Roman"/>
          <w:sz w:val="24"/>
          <w:szCs w:val="24"/>
          <w:lang w:val="en-US"/>
        </w:rPr>
        <w:t>actions</w:t>
      </w:r>
      <w:r w:rsidR="00FB366B" w:rsidRPr="003B3406">
        <w:rPr>
          <w:rFonts w:ascii="Times New Roman" w:hAnsi="Times New Roman" w:cs="Times New Roman"/>
          <w:sz w:val="24"/>
          <w:szCs w:val="24"/>
          <w:lang w:val="en-US"/>
        </w:rPr>
        <w:t xml:space="preserve"> </w:t>
      </w:r>
      <w:r w:rsidR="00FB366B">
        <w:rPr>
          <w:rFonts w:ascii="Times New Roman" w:hAnsi="Times New Roman" w:cs="Times New Roman"/>
          <w:sz w:val="24"/>
          <w:szCs w:val="24"/>
          <w:lang w:val="en-US"/>
        </w:rPr>
        <w:t>or</w:t>
      </w:r>
      <w:r w:rsidR="00FB366B" w:rsidRPr="003B3406">
        <w:rPr>
          <w:rFonts w:ascii="Times New Roman" w:hAnsi="Times New Roman" w:cs="Times New Roman"/>
          <w:sz w:val="24"/>
          <w:szCs w:val="24"/>
          <w:lang w:val="en-US"/>
        </w:rPr>
        <w:t xml:space="preserve"> </w:t>
      </w:r>
      <w:r w:rsidR="00FB366B">
        <w:rPr>
          <w:rFonts w:ascii="Times New Roman" w:hAnsi="Times New Roman" w:cs="Times New Roman"/>
          <w:sz w:val="24"/>
          <w:szCs w:val="24"/>
          <w:lang w:val="en-US"/>
        </w:rPr>
        <w:t>other</w:t>
      </w:r>
      <w:r w:rsidR="00FB366B" w:rsidRPr="003B3406">
        <w:rPr>
          <w:rFonts w:ascii="Times New Roman" w:hAnsi="Times New Roman" w:cs="Times New Roman"/>
          <w:sz w:val="24"/>
          <w:szCs w:val="24"/>
          <w:lang w:val="en-US"/>
        </w:rPr>
        <w:t xml:space="preserve"> </w:t>
      </w:r>
      <w:r w:rsidR="00FB366B">
        <w:rPr>
          <w:rFonts w:ascii="Times New Roman" w:hAnsi="Times New Roman" w:cs="Times New Roman"/>
          <w:sz w:val="24"/>
          <w:szCs w:val="24"/>
          <w:lang w:val="en-US"/>
        </w:rPr>
        <w:t>ethical</w:t>
      </w:r>
      <w:r w:rsidR="00FB366B" w:rsidRPr="003B3406">
        <w:rPr>
          <w:rFonts w:ascii="Times New Roman" w:hAnsi="Times New Roman" w:cs="Times New Roman"/>
          <w:sz w:val="24"/>
          <w:szCs w:val="24"/>
          <w:lang w:val="en-US"/>
        </w:rPr>
        <w:t xml:space="preserve"> </w:t>
      </w:r>
      <w:r w:rsidR="00FB366B">
        <w:rPr>
          <w:rFonts w:ascii="Times New Roman" w:hAnsi="Times New Roman" w:cs="Times New Roman"/>
          <w:sz w:val="24"/>
          <w:szCs w:val="24"/>
          <w:lang w:val="en-US"/>
        </w:rPr>
        <w:t>issues</w:t>
      </w:r>
      <w:r w:rsidR="00FB366B" w:rsidRPr="003B3406">
        <w:rPr>
          <w:rFonts w:ascii="Times New Roman" w:hAnsi="Times New Roman" w:cs="Times New Roman"/>
          <w:sz w:val="24"/>
          <w:szCs w:val="24"/>
          <w:lang w:val="en-US"/>
        </w:rPr>
        <w:t xml:space="preserve">, </w:t>
      </w:r>
      <w:r w:rsidR="005A3861">
        <w:rPr>
          <w:rFonts w:ascii="Times New Roman" w:hAnsi="Times New Roman" w:cs="Times New Roman"/>
          <w:sz w:val="24"/>
          <w:szCs w:val="24"/>
          <w:lang w:val="en-US"/>
        </w:rPr>
        <w:t>a</w:t>
      </w:r>
      <w:r w:rsidR="00FB366B" w:rsidRPr="003B3406">
        <w:rPr>
          <w:rFonts w:ascii="Times New Roman" w:hAnsi="Times New Roman" w:cs="Times New Roman"/>
          <w:sz w:val="24"/>
          <w:szCs w:val="24"/>
          <w:lang w:val="en-US"/>
        </w:rPr>
        <w:t xml:space="preserve"> </w:t>
      </w:r>
      <w:r w:rsidR="00FB366B">
        <w:rPr>
          <w:rFonts w:ascii="Times New Roman" w:hAnsi="Times New Roman" w:cs="Times New Roman"/>
          <w:sz w:val="24"/>
          <w:szCs w:val="24"/>
          <w:lang w:val="en-US"/>
        </w:rPr>
        <w:t>Company</w:t>
      </w:r>
      <w:r w:rsidR="00FB366B" w:rsidRPr="003B3406">
        <w:rPr>
          <w:rFonts w:ascii="Times New Roman" w:hAnsi="Times New Roman" w:cs="Times New Roman"/>
          <w:sz w:val="24"/>
          <w:szCs w:val="24"/>
          <w:lang w:val="en-US"/>
        </w:rPr>
        <w:t>’</w:t>
      </w:r>
      <w:r w:rsidR="00FB366B">
        <w:rPr>
          <w:rFonts w:ascii="Times New Roman" w:hAnsi="Times New Roman" w:cs="Times New Roman"/>
          <w:sz w:val="24"/>
          <w:szCs w:val="24"/>
          <w:lang w:val="en-US"/>
        </w:rPr>
        <w:t>s</w:t>
      </w:r>
      <w:r w:rsidR="00FB366B" w:rsidRPr="003B3406">
        <w:rPr>
          <w:rFonts w:ascii="Times New Roman" w:hAnsi="Times New Roman" w:cs="Times New Roman"/>
          <w:sz w:val="24"/>
          <w:szCs w:val="24"/>
          <w:lang w:val="en-US"/>
        </w:rPr>
        <w:t xml:space="preserve"> </w:t>
      </w:r>
      <w:r w:rsidR="003B3406">
        <w:rPr>
          <w:rFonts w:ascii="Times New Roman" w:hAnsi="Times New Roman" w:cs="Times New Roman"/>
          <w:sz w:val="24"/>
          <w:szCs w:val="24"/>
          <w:lang w:val="en-US"/>
        </w:rPr>
        <w:t>employee</w:t>
      </w:r>
      <w:r w:rsidR="00FB366B" w:rsidRPr="003B3406">
        <w:rPr>
          <w:rFonts w:ascii="Times New Roman" w:hAnsi="Times New Roman" w:cs="Times New Roman"/>
          <w:sz w:val="24"/>
          <w:szCs w:val="24"/>
          <w:lang w:val="en-US"/>
        </w:rPr>
        <w:t xml:space="preserve"> </w:t>
      </w:r>
      <w:r w:rsidR="00FB366B">
        <w:rPr>
          <w:rFonts w:ascii="Times New Roman" w:hAnsi="Times New Roman" w:cs="Times New Roman"/>
          <w:sz w:val="24"/>
          <w:szCs w:val="24"/>
          <w:lang w:val="en-US"/>
        </w:rPr>
        <w:t>shall</w:t>
      </w:r>
      <w:r w:rsidR="00FB366B" w:rsidRPr="003B3406">
        <w:rPr>
          <w:rFonts w:ascii="Times New Roman" w:hAnsi="Times New Roman" w:cs="Times New Roman"/>
          <w:sz w:val="24"/>
          <w:szCs w:val="24"/>
          <w:lang w:val="en-US"/>
        </w:rPr>
        <w:t xml:space="preserve"> </w:t>
      </w:r>
      <w:r w:rsidR="00FB366B">
        <w:rPr>
          <w:rFonts w:ascii="Times New Roman" w:hAnsi="Times New Roman" w:cs="Times New Roman"/>
          <w:sz w:val="24"/>
          <w:szCs w:val="24"/>
          <w:lang w:val="en-US"/>
        </w:rPr>
        <w:t>seek</w:t>
      </w:r>
      <w:r w:rsidR="00FB366B" w:rsidRPr="003B3406">
        <w:rPr>
          <w:rFonts w:ascii="Times New Roman" w:hAnsi="Times New Roman" w:cs="Times New Roman"/>
          <w:sz w:val="24"/>
          <w:szCs w:val="24"/>
          <w:lang w:val="en-US"/>
        </w:rPr>
        <w:t xml:space="preserve"> </w:t>
      </w:r>
      <w:r w:rsidR="00FB366B">
        <w:rPr>
          <w:rFonts w:ascii="Times New Roman" w:hAnsi="Times New Roman" w:cs="Times New Roman"/>
          <w:sz w:val="24"/>
          <w:szCs w:val="24"/>
          <w:lang w:val="en-US"/>
        </w:rPr>
        <w:t>assistance</w:t>
      </w:r>
      <w:r w:rsidR="00FB366B" w:rsidRPr="003B3406">
        <w:rPr>
          <w:rFonts w:ascii="Times New Roman" w:hAnsi="Times New Roman" w:cs="Times New Roman"/>
          <w:sz w:val="24"/>
          <w:szCs w:val="24"/>
          <w:lang w:val="en-US"/>
        </w:rPr>
        <w:t xml:space="preserve"> </w:t>
      </w:r>
      <w:r w:rsidR="00FB366B">
        <w:rPr>
          <w:rFonts w:ascii="Times New Roman" w:hAnsi="Times New Roman" w:cs="Times New Roman"/>
          <w:sz w:val="24"/>
          <w:szCs w:val="24"/>
          <w:lang w:val="en-US"/>
        </w:rPr>
        <w:t>of</w:t>
      </w:r>
      <w:r w:rsidR="00FB366B" w:rsidRPr="003B3406">
        <w:rPr>
          <w:rFonts w:ascii="Times New Roman" w:hAnsi="Times New Roman" w:cs="Times New Roman"/>
          <w:sz w:val="24"/>
          <w:szCs w:val="24"/>
          <w:lang w:val="en-US"/>
        </w:rPr>
        <w:t xml:space="preserve"> </w:t>
      </w:r>
      <w:r w:rsidR="00FB366B">
        <w:rPr>
          <w:rFonts w:ascii="Times New Roman" w:hAnsi="Times New Roman" w:cs="Times New Roman"/>
          <w:sz w:val="24"/>
          <w:szCs w:val="24"/>
          <w:lang w:val="en-US"/>
        </w:rPr>
        <w:t>the</w:t>
      </w:r>
      <w:r w:rsidR="00FB366B" w:rsidRPr="003B3406">
        <w:rPr>
          <w:rFonts w:ascii="Times New Roman" w:hAnsi="Times New Roman" w:cs="Times New Roman"/>
          <w:sz w:val="24"/>
          <w:szCs w:val="24"/>
          <w:lang w:val="en-US"/>
        </w:rPr>
        <w:t xml:space="preserve"> </w:t>
      </w:r>
      <w:r w:rsidR="006D32A5">
        <w:rPr>
          <w:rFonts w:ascii="Times New Roman" w:hAnsi="Times New Roman" w:cs="Times New Roman"/>
          <w:sz w:val="24"/>
          <w:szCs w:val="24"/>
          <w:lang w:val="en-US"/>
        </w:rPr>
        <w:t>r</w:t>
      </w:r>
      <w:r w:rsidR="00FB366B">
        <w:rPr>
          <w:rFonts w:ascii="Times New Roman" w:hAnsi="Times New Roman" w:cs="Times New Roman"/>
          <w:sz w:val="24"/>
          <w:szCs w:val="24"/>
          <w:lang w:val="en-US"/>
        </w:rPr>
        <w:t>esponsible</w:t>
      </w:r>
      <w:r w:rsidR="00FB366B" w:rsidRPr="003B3406">
        <w:rPr>
          <w:rFonts w:ascii="Times New Roman" w:hAnsi="Times New Roman" w:cs="Times New Roman"/>
          <w:sz w:val="24"/>
          <w:szCs w:val="24"/>
          <w:lang w:val="en-US"/>
        </w:rPr>
        <w:t xml:space="preserve"> </w:t>
      </w:r>
      <w:r w:rsidR="006D32A5">
        <w:rPr>
          <w:rFonts w:ascii="Times New Roman" w:hAnsi="Times New Roman" w:cs="Times New Roman"/>
          <w:sz w:val="24"/>
          <w:szCs w:val="24"/>
          <w:lang w:val="en-US"/>
        </w:rPr>
        <w:t>p</w:t>
      </w:r>
      <w:r w:rsidR="00FB366B">
        <w:rPr>
          <w:rFonts w:ascii="Times New Roman" w:hAnsi="Times New Roman" w:cs="Times New Roman"/>
          <w:sz w:val="24"/>
          <w:szCs w:val="24"/>
          <w:lang w:val="en-US"/>
        </w:rPr>
        <w:t>erson</w:t>
      </w:r>
      <w:r w:rsidR="00FB366B" w:rsidRPr="003B3406">
        <w:rPr>
          <w:rFonts w:ascii="Times New Roman" w:hAnsi="Times New Roman" w:cs="Times New Roman"/>
          <w:sz w:val="24"/>
          <w:szCs w:val="24"/>
          <w:lang w:val="en-US"/>
        </w:rPr>
        <w:t xml:space="preserve">. </w:t>
      </w:r>
      <w:r w:rsidR="00620417">
        <w:rPr>
          <w:rFonts w:ascii="Times New Roman" w:hAnsi="Times New Roman" w:cs="Times New Roman"/>
          <w:sz w:val="24"/>
          <w:szCs w:val="24"/>
          <w:lang w:val="en-US"/>
        </w:rPr>
        <w:t xml:space="preserve">If the </w:t>
      </w:r>
      <w:r w:rsidR="006D32A5">
        <w:rPr>
          <w:rFonts w:ascii="Times New Roman" w:hAnsi="Times New Roman" w:cs="Times New Roman"/>
          <w:sz w:val="24"/>
          <w:szCs w:val="24"/>
          <w:lang w:val="en-US"/>
        </w:rPr>
        <w:t>r</w:t>
      </w:r>
      <w:r w:rsidR="00620417">
        <w:rPr>
          <w:rFonts w:ascii="Times New Roman" w:hAnsi="Times New Roman" w:cs="Times New Roman"/>
          <w:sz w:val="24"/>
          <w:szCs w:val="24"/>
          <w:lang w:val="en-US"/>
        </w:rPr>
        <w:t xml:space="preserve">esponsible </w:t>
      </w:r>
      <w:r w:rsidR="006D32A5">
        <w:rPr>
          <w:rFonts w:ascii="Times New Roman" w:hAnsi="Times New Roman" w:cs="Times New Roman"/>
          <w:sz w:val="24"/>
          <w:szCs w:val="24"/>
          <w:lang w:val="en-US"/>
        </w:rPr>
        <w:t>p</w:t>
      </w:r>
      <w:r w:rsidR="00620417">
        <w:rPr>
          <w:rFonts w:ascii="Times New Roman" w:hAnsi="Times New Roman" w:cs="Times New Roman"/>
          <w:sz w:val="24"/>
          <w:szCs w:val="24"/>
          <w:lang w:val="en-US"/>
        </w:rPr>
        <w:t xml:space="preserve">erson is absent (including by reason that </w:t>
      </w:r>
      <w:r w:rsidR="00A76D5F">
        <w:rPr>
          <w:rFonts w:ascii="Times New Roman" w:hAnsi="Times New Roman" w:cs="Times New Roman"/>
          <w:sz w:val="24"/>
          <w:szCs w:val="24"/>
          <w:lang w:val="en-US"/>
        </w:rPr>
        <w:t xml:space="preserve">it </w:t>
      </w:r>
      <w:r w:rsidR="00620417">
        <w:rPr>
          <w:rFonts w:ascii="Times New Roman" w:hAnsi="Times New Roman" w:cs="Times New Roman"/>
          <w:sz w:val="24"/>
          <w:szCs w:val="24"/>
          <w:lang w:val="en-US"/>
        </w:rPr>
        <w:t>is was not appointed),</w:t>
      </w:r>
      <w:r w:rsidR="003B3406">
        <w:rPr>
          <w:rFonts w:ascii="Times New Roman" w:hAnsi="Times New Roman" w:cs="Times New Roman"/>
          <w:sz w:val="24"/>
          <w:szCs w:val="24"/>
          <w:lang w:val="en-US"/>
        </w:rPr>
        <w:t xml:space="preserve"> the employee shall turn to its direct supervisor.</w:t>
      </w:r>
    </w:p>
    <w:p w:rsidR="00FB366B" w:rsidRPr="00FB366B" w:rsidRDefault="00FB366B" w:rsidP="00FB366B">
      <w:pPr>
        <w:spacing w:after="0" w:line="240" w:lineRule="auto"/>
        <w:jc w:val="both"/>
        <w:rPr>
          <w:rFonts w:ascii="Times New Roman" w:hAnsi="Times New Roman" w:cs="Times New Roman"/>
          <w:sz w:val="24"/>
          <w:szCs w:val="24"/>
          <w:lang w:val="en-US"/>
        </w:rPr>
      </w:pPr>
    </w:p>
    <w:p w:rsidR="003B3406" w:rsidRPr="003B3406" w:rsidRDefault="003B3406" w:rsidP="00C2456E">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Company’s employees shall report to the </w:t>
      </w:r>
      <w:r w:rsidR="006D32A5">
        <w:rPr>
          <w:rFonts w:ascii="Times New Roman" w:hAnsi="Times New Roman" w:cs="Times New Roman"/>
          <w:sz w:val="24"/>
          <w:szCs w:val="24"/>
          <w:lang w:val="en-US"/>
        </w:rPr>
        <w:t>r</w:t>
      </w:r>
      <w:r>
        <w:rPr>
          <w:rFonts w:ascii="Times New Roman" w:hAnsi="Times New Roman" w:cs="Times New Roman"/>
          <w:sz w:val="24"/>
          <w:szCs w:val="24"/>
          <w:lang w:val="en-US"/>
        </w:rPr>
        <w:t xml:space="preserve">esponsible </w:t>
      </w:r>
      <w:r w:rsidR="006D32A5">
        <w:rPr>
          <w:rFonts w:ascii="Times New Roman" w:hAnsi="Times New Roman" w:cs="Times New Roman"/>
          <w:sz w:val="24"/>
          <w:szCs w:val="24"/>
          <w:lang w:val="en-US"/>
        </w:rPr>
        <w:t>p</w:t>
      </w:r>
      <w:r>
        <w:rPr>
          <w:rFonts w:ascii="Times New Roman" w:hAnsi="Times New Roman" w:cs="Times New Roman"/>
          <w:sz w:val="24"/>
          <w:szCs w:val="24"/>
          <w:lang w:val="en-US"/>
        </w:rPr>
        <w:t xml:space="preserve">erson regarding all </w:t>
      </w:r>
      <w:r w:rsidR="005D1973">
        <w:rPr>
          <w:rFonts w:ascii="Times New Roman" w:hAnsi="Times New Roman" w:cs="Times New Roman"/>
          <w:sz w:val="24"/>
          <w:szCs w:val="24"/>
          <w:lang w:val="en-US"/>
        </w:rPr>
        <w:t>cases of exposure to corruption offences, including cases when the employee was ap</w:t>
      </w:r>
      <w:r w:rsidR="005C5926">
        <w:rPr>
          <w:rFonts w:ascii="Times New Roman" w:hAnsi="Times New Roman" w:cs="Times New Roman"/>
          <w:sz w:val="24"/>
          <w:szCs w:val="24"/>
          <w:lang w:val="en-US"/>
        </w:rPr>
        <w:t xml:space="preserve">proached by a </w:t>
      </w:r>
      <w:r w:rsidR="00C4604E">
        <w:rPr>
          <w:rFonts w:ascii="Times New Roman" w:hAnsi="Times New Roman" w:cs="Times New Roman"/>
          <w:sz w:val="24"/>
          <w:szCs w:val="24"/>
          <w:lang w:val="en-US"/>
        </w:rPr>
        <w:t>third party</w:t>
      </w:r>
      <w:r w:rsidR="005C5926">
        <w:rPr>
          <w:rFonts w:ascii="Times New Roman" w:hAnsi="Times New Roman" w:cs="Times New Roman"/>
          <w:sz w:val="24"/>
          <w:szCs w:val="24"/>
          <w:lang w:val="en-US"/>
        </w:rPr>
        <w:t xml:space="preserve"> with a view to commit a corruption offence.</w:t>
      </w:r>
    </w:p>
    <w:p w:rsidR="00F03051" w:rsidRPr="0033284B" w:rsidRDefault="00F03051" w:rsidP="00C2456E">
      <w:pPr>
        <w:pStyle w:val="a3"/>
        <w:spacing w:after="0" w:line="240" w:lineRule="auto"/>
        <w:jc w:val="both"/>
        <w:rPr>
          <w:rFonts w:ascii="Times New Roman" w:hAnsi="Times New Roman" w:cs="Times New Roman"/>
          <w:sz w:val="24"/>
          <w:szCs w:val="24"/>
          <w:lang w:val="en-US"/>
        </w:rPr>
      </w:pPr>
    </w:p>
    <w:p w:rsidR="00F922DA" w:rsidRPr="00F922DA" w:rsidRDefault="0033284B" w:rsidP="00C2456E">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F922DA">
        <w:rPr>
          <w:rFonts w:ascii="Times New Roman" w:hAnsi="Times New Roman" w:cs="Times New Roman"/>
          <w:sz w:val="24"/>
          <w:szCs w:val="24"/>
          <w:lang w:val="en-US"/>
        </w:rPr>
        <w:t xml:space="preserve"> </w:t>
      </w:r>
      <w:r>
        <w:rPr>
          <w:rFonts w:ascii="Times New Roman" w:hAnsi="Times New Roman" w:cs="Times New Roman"/>
          <w:sz w:val="24"/>
          <w:szCs w:val="24"/>
          <w:lang w:val="en-US"/>
        </w:rPr>
        <w:t>Company</w:t>
      </w:r>
      <w:r w:rsidRPr="00F922DA">
        <w:rPr>
          <w:rFonts w:ascii="Times New Roman" w:hAnsi="Times New Roman" w:cs="Times New Roman"/>
          <w:sz w:val="24"/>
          <w:szCs w:val="24"/>
          <w:lang w:val="en-US"/>
        </w:rPr>
        <w:t xml:space="preserve"> </w:t>
      </w:r>
      <w:r w:rsidR="00F922DA">
        <w:rPr>
          <w:rFonts w:ascii="Times New Roman" w:hAnsi="Times New Roman" w:cs="Times New Roman"/>
          <w:sz w:val="24"/>
          <w:szCs w:val="24"/>
          <w:lang w:val="en-US"/>
        </w:rPr>
        <w:t xml:space="preserve">guarantees that no employee would be </w:t>
      </w:r>
      <w:r w:rsidR="00053339">
        <w:rPr>
          <w:rFonts w:ascii="Times New Roman" w:hAnsi="Times New Roman" w:cs="Times New Roman"/>
          <w:sz w:val="24"/>
          <w:szCs w:val="24"/>
          <w:lang w:val="en-US"/>
        </w:rPr>
        <w:t>exposed</w:t>
      </w:r>
      <w:r w:rsidR="00F922DA">
        <w:rPr>
          <w:rFonts w:ascii="Times New Roman" w:hAnsi="Times New Roman" w:cs="Times New Roman"/>
          <w:sz w:val="24"/>
          <w:szCs w:val="24"/>
          <w:lang w:val="en-US"/>
        </w:rPr>
        <w:t xml:space="preserve"> to sanctions (including</w:t>
      </w:r>
      <w:r w:rsidR="00F922DA" w:rsidRPr="00F922DA">
        <w:rPr>
          <w:rFonts w:ascii="Times New Roman" w:hAnsi="Times New Roman" w:cs="Times New Roman"/>
          <w:sz w:val="24"/>
          <w:szCs w:val="24"/>
          <w:lang w:val="en-US"/>
        </w:rPr>
        <w:t xml:space="preserve"> </w:t>
      </w:r>
      <w:r w:rsidR="00F922DA">
        <w:rPr>
          <w:rFonts w:ascii="Times New Roman" w:hAnsi="Times New Roman" w:cs="Times New Roman"/>
          <w:sz w:val="24"/>
          <w:szCs w:val="24"/>
          <w:lang w:val="en-US"/>
        </w:rPr>
        <w:t xml:space="preserve">dismissal, down-grading, </w:t>
      </w:r>
      <w:r w:rsidR="00053339">
        <w:rPr>
          <w:rFonts w:ascii="Times New Roman" w:hAnsi="Times New Roman" w:cs="Times New Roman"/>
          <w:sz w:val="24"/>
          <w:szCs w:val="24"/>
          <w:lang w:val="en-US"/>
        </w:rPr>
        <w:t>or de-bonus</w:t>
      </w:r>
      <w:r w:rsidR="00F922DA">
        <w:rPr>
          <w:rFonts w:ascii="Times New Roman" w:hAnsi="Times New Roman" w:cs="Times New Roman"/>
          <w:sz w:val="24"/>
          <w:szCs w:val="24"/>
          <w:lang w:val="en-US"/>
        </w:rPr>
        <w:t>)</w:t>
      </w:r>
      <w:r w:rsidR="00053339">
        <w:rPr>
          <w:rFonts w:ascii="Times New Roman" w:hAnsi="Times New Roman" w:cs="Times New Roman"/>
          <w:sz w:val="24"/>
          <w:szCs w:val="24"/>
          <w:lang w:val="en-US"/>
        </w:rPr>
        <w:t>, if this employee</w:t>
      </w:r>
      <w:r w:rsidR="00ED7C54">
        <w:rPr>
          <w:rFonts w:ascii="Times New Roman" w:hAnsi="Times New Roman" w:cs="Times New Roman"/>
          <w:sz w:val="24"/>
          <w:szCs w:val="24"/>
          <w:lang w:val="en-US"/>
        </w:rPr>
        <w:t xml:space="preserve"> </w:t>
      </w:r>
      <w:r w:rsidR="004B0B32">
        <w:rPr>
          <w:rFonts w:ascii="Times New Roman" w:hAnsi="Times New Roman" w:cs="Times New Roman"/>
          <w:sz w:val="24"/>
          <w:szCs w:val="24"/>
          <w:lang w:val="en-US"/>
        </w:rPr>
        <w:t xml:space="preserve">has </w:t>
      </w:r>
      <w:r w:rsidR="00ED7C54">
        <w:rPr>
          <w:rFonts w:ascii="Times New Roman" w:hAnsi="Times New Roman" w:cs="Times New Roman"/>
          <w:sz w:val="24"/>
          <w:szCs w:val="24"/>
          <w:lang w:val="en-US"/>
        </w:rPr>
        <w:t>reported about a suspected corruption case, or if this employee has refused to transfer or receive a bribe, a commercial bribe, or an illegal consideration, or to act as an intermediary therein, including if that resulted in lost profits or lost business or commercial opportunities for the Company.</w:t>
      </w:r>
      <w:r w:rsidR="00053339">
        <w:rPr>
          <w:rFonts w:ascii="Times New Roman" w:hAnsi="Times New Roman" w:cs="Times New Roman"/>
          <w:sz w:val="24"/>
          <w:szCs w:val="24"/>
          <w:lang w:val="en-US"/>
        </w:rPr>
        <w:t xml:space="preserve"> </w:t>
      </w:r>
    </w:p>
    <w:p w:rsidR="00B34C10" w:rsidRPr="00265EBB" w:rsidRDefault="00B34C10" w:rsidP="00C2456E">
      <w:pPr>
        <w:spacing w:after="0" w:line="240" w:lineRule="auto"/>
        <w:jc w:val="both"/>
        <w:rPr>
          <w:rFonts w:ascii="Times New Roman" w:hAnsi="Times New Roman" w:cs="Times New Roman"/>
          <w:sz w:val="24"/>
          <w:szCs w:val="24"/>
          <w:lang w:val="en-US"/>
        </w:rPr>
      </w:pPr>
    </w:p>
    <w:p w:rsidR="004D3AA2" w:rsidRDefault="00ED7C54" w:rsidP="00C2456E">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4D3AA2">
        <w:rPr>
          <w:rFonts w:ascii="Times New Roman" w:hAnsi="Times New Roman" w:cs="Times New Roman"/>
          <w:sz w:val="24"/>
          <w:szCs w:val="24"/>
          <w:lang w:val="en-US"/>
        </w:rPr>
        <w:t xml:space="preserve"> </w:t>
      </w:r>
      <w:r>
        <w:rPr>
          <w:rFonts w:ascii="Times New Roman" w:hAnsi="Times New Roman" w:cs="Times New Roman"/>
          <w:sz w:val="24"/>
          <w:szCs w:val="24"/>
          <w:lang w:val="en-US"/>
        </w:rPr>
        <w:t>Company</w:t>
      </w:r>
      <w:r w:rsidRPr="004D3AA2">
        <w:rPr>
          <w:rFonts w:ascii="Times New Roman" w:hAnsi="Times New Roman" w:cs="Times New Roman"/>
          <w:sz w:val="24"/>
          <w:szCs w:val="24"/>
          <w:lang w:val="en-US"/>
        </w:rPr>
        <w:t xml:space="preserve"> </w:t>
      </w:r>
      <w:r>
        <w:rPr>
          <w:rFonts w:ascii="Times New Roman" w:hAnsi="Times New Roman" w:cs="Times New Roman"/>
          <w:sz w:val="24"/>
          <w:szCs w:val="24"/>
          <w:lang w:val="en-US"/>
        </w:rPr>
        <w:t>encourages</w:t>
      </w:r>
      <w:r w:rsidRPr="004D3AA2">
        <w:rPr>
          <w:rFonts w:ascii="Times New Roman" w:hAnsi="Times New Roman" w:cs="Times New Roman"/>
          <w:sz w:val="24"/>
          <w:szCs w:val="24"/>
          <w:lang w:val="en-US"/>
        </w:rPr>
        <w:t xml:space="preserve"> </w:t>
      </w:r>
      <w:r>
        <w:rPr>
          <w:rFonts w:ascii="Times New Roman" w:hAnsi="Times New Roman" w:cs="Times New Roman"/>
          <w:sz w:val="24"/>
          <w:szCs w:val="24"/>
          <w:lang w:val="en-US"/>
        </w:rPr>
        <w:t>its</w:t>
      </w:r>
      <w:r w:rsidRPr="004D3AA2">
        <w:rPr>
          <w:rFonts w:ascii="Times New Roman" w:hAnsi="Times New Roman" w:cs="Times New Roman"/>
          <w:sz w:val="24"/>
          <w:szCs w:val="24"/>
          <w:lang w:val="en-US"/>
        </w:rPr>
        <w:t xml:space="preserve"> </w:t>
      </w:r>
      <w:r>
        <w:rPr>
          <w:rFonts w:ascii="Times New Roman" w:hAnsi="Times New Roman" w:cs="Times New Roman"/>
          <w:sz w:val="24"/>
          <w:szCs w:val="24"/>
          <w:lang w:val="en-US"/>
        </w:rPr>
        <w:t>employees</w:t>
      </w:r>
      <w:r w:rsidR="004D3AA2">
        <w:rPr>
          <w:rFonts w:ascii="Times New Roman" w:hAnsi="Times New Roman" w:cs="Times New Roman"/>
          <w:sz w:val="24"/>
          <w:szCs w:val="24"/>
          <w:lang w:val="en-US"/>
        </w:rPr>
        <w:t xml:space="preserve">, counterparties and other interested </w:t>
      </w:r>
      <w:r w:rsidR="00D6078C">
        <w:rPr>
          <w:rFonts w:ascii="Times New Roman" w:hAnsi="Times New Roman" w:cs="Times New Roman"/>
          <w:sz w:val="24"/>
          <w:szCs w:val="24"/>
          <w:lang w:val="en-US"/>
        </w:rPr>
        <w:t>persons</w:t>
      </w:r>
      <w:r w:rsidR="004D3AA2">
        <w:rPr>
          <w:rFonts w:ascii="Times New Roman" w:hAnsi="Times New Roman" w:cs="Times New Roman"/>
          <w:sz w:val="24"/>
          <w:szCs w:val="24"/>
          <w:lang w:val="en-US"/>
        </w:rPr>
        <w:t xml:space="preserve"> to report as soon as possible about their concerns with respect to potential non-compliance with this Policy, as well as to suggest improvements of the Company’s anti-corruption system.</w:t>
      </w:r>
    </w:p>
    <w:p w:rsidR="004D3AA2" w:rsidRPr="004D3AA2" w:rsidRDefault="004D3AA2" w:rsidP="004D3AA2">
      <w:pPr>
        <w:pStyle w:val="a3"/>
        <w:rPr>
          <w:rFonts w:ascii="Times New Roman" w:hAnsi="Times New Roman" w:cs="Times New Roman"/>
          <w:sz w:val="24"/>
          <w:szCs w:val="24"/>
          <w:lang w:val="en-US"/>
        </w:rPr>
      </w:pPr>
    </w:p>
    <w:p w:rsidR="004D3AA2" w:rsidRDefault="00F04C0C" w:rsidP="00C2456E">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All reports and suggestions </w:t>
      </w:r>
      <w:r w:rsidR="00661131">
        <w:rPr>
          <w:rFonts w:ascii="Times New Roman" w:hAnsi="Times New Roman" w:cs="Times New Roman"/>
          <w:sz w:val="24"/>
          <w:szCs w:val="24"/>
          <w:lang w:val="en-US"/>
        </w:rPr>
        <w:t>must</w:t>
      </w:r>
      <w:r>
        <w:rPr>
          <w:rFonts w:ascii="Times New Roman" w:hAnsi="Times New Roman" w:cs="Times New Roman"/>
          <w:sz w:val="24"/>
          <w:szCs w:val="24"/>
          <w:lang w:val="en-US"/>
        </w:rPr>
        <w:t xml:space="preserve"> be communicated to </w:t>
      </w:r>
      <w:r w:rsidR="00661131">
        <w:rPr>
          <w:rFonts w:ascii="Times New Roman" w:hAnsi="Times New Roman" w:cs="Times New Roman"/>
          <w:sz w:val="24"/>
          <w:szCs w:val="24"/>
          <w:lang w:val="en-US"/>
        </w:rPr>
        <w:t xml:space="preserve">one of </w:t>
      </w:r>
      <w:r>
        <w:rPr>
          <w:rFonts w:ascii="Times New Roman" w:hAnsi="Times New Roman" w:cs="Times New Roman"/>
          <w:sz w:val="24"/>
          <w:szCs w:val="24"/>
          <w:lang w:val="en-US"/>
        </w:rPr>
        <w:t>the following persons:</w:t>
      </w:r>
    </w:p>
    <w:p w:rsidR="00F04C0C" w:rsidRPr="00F04C0C" w:rsidRDefault="00F04C0C" w:rsidP="00F04C0C">
      <w:pPr>
        <w:pStyle w:val="a3"/>
        <w:rPr>
          <w:rFonts w:ascii="Times New Roman" w:hAnsi="Times New Roman" w:cs="Times New Roman"/>
          <w:sz w:val="24"/>
          <w:szCs w:val="24"/>
          <w:lang w:val="en-US"/>
        </w:rPr>
      </w:pPr>
    </w:p>
    <w:p w:rsidR="00F04C0C" w:rsidRDefault="006D32A5" w:rsidP="00F04C0C">
      <w:pPr>
        <w:pStyle w:val="a3"/>
        <w:numPr>
          <w:ilvl w:val="0"/>
          <w:numId w:val="18"/>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00F04C0C">
        <w:rPr>
          <w:rFonts w:ascii="Times New Roman" w:hAnsi="Times New Roman" w:cs="Times New Roman"/>
          <w:sz w:val="24"/>
          <w:szCs w:val="24"/>
          <w:lang w:val="en-US"/>
        </w:rPr>
        <w:t xml:space="preserve">esponsible </w:t>
      </w:r>
      <w:r>
        <w:rPr>
          <w:rFonts w:ascii="Times New Roman" w:hAnsi="Times New Roman" w:cs="Times New Roman"/>
          <w:sz w:val="24"/>
          <w:szCs w:val="24"/>
          <w:lang w:val="en-US"/>
        </w:rPr>
        <w:t>p</w:t>
      </w:r>
      <w:r w:rsidR="00F04C0C">
        <w:rPr>
          <w:rFonts w:ascii="Times New Roman" w:hAnsi="Times New Roman" w:cs="Times New Roman"/>
          <w:sz w:val="24"/>
          <w:szCs w:val="24"/>
          <w:lang w:val="en-US"/>
        </w:rPr>
        <w:t>erson;</w:t>
      </w:r>
    </w:p>
    <w:p w:rsidR="00A70E83" w:rsidRDefault="00A70E83" w:rsidP="00F04C0C">
      <w:pPr>
        <w:pStyle w:val="a3"/>
        <w:numPr>
          <w:ilvl w:val="0"/>
          <w:numId w:val="18"/>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direct supervisor;</w:t>
      </w:r>
    </w:p>
    <w:p w:rsidR="00F04C0C" w:rsidRPr="00F04C0C" w:rsidRDefault="00A70E83" w:rsidP="00F04C0C">
      <w:pPr>
        <w:pStyle w:val="a3"/>
        <w:numPr>
          <w:ilvl w:val="0"/>
          <w:numId w:val="18"/>
        </w:numPr>
        <w:spacing w:after="0" w:line="240" w:lineRule="auto"/>
        <w:ind w:left="1418"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Company’s </w:t>
      </w:r>
      <w:r w:rsidR="00F04C0C">
        <w:rPr>
          <w:rFonts w:ascii="Times New Roman" w:hAnsi="Times New Roman" w:cs="Times New Roman"/>
          <w:sz w:val="24"/>
          <w:szCs w:val="24"/>
          <w:lang w:val="en-US"/>
        </w:rPr>
        <w:t>management.</w:t>
      </w:r>
    </w:p>
    <w:p w:rsidR="003C441B" w:rsidRPr="00C2456E" w:rsidRDefault="003C441B" w:rsidP="00C2456E">
      <w:pPr>
        <w:spacing w:after="0" w:line="240" w:lineRule="auto"/>
        <w:ind w:left="851" w:hanging="851"/>
        <w:jc w:val="both"/>
        <w:rPr>
          <w:rFonts w:ascii="Times New Roman" w:hAnsi="Times New Roman" w:cs="Times New Roman"/>
          <w:sz w:val="24"/>
          <w:szCs w:val="24"/>
        </w:rPr>
      </w:pPr>
    </w:p>
    <w:p w:rsidR="007A5D1D" w:rsidRPr="00911D60" w:rsidRDefault="00F04C0C" w:rsidP="00C2456E">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Reports</w:t>
      </w:r>
      <w:r w:rsidRPr="00911D60">
        <w:rPr>
          <w:rFonts w:ascii="Times New Roman" w:hAnsi="Times New Roman" w:cs="Times New Roman"/>
          <w:sz w:val="24"/>
          <w:szCs w:val="24"/>
          <w:lang w:val="en-US"/>
        </w:rPr>
        <w:t xml:space="preserve"> </w:t>
      </w:r>
      <w:r>
        <w:rPr>
          <w:rFonts w:ascii="Times New Roman" w:hAnsi="Times New Roman" w:cs="Times New Roman"/>
          <w:sz w:val="24"/>
          <w:szCs w:val="24"/>
          <w:lang w:val="en-US"/>
        </w:rPr>
        <w:t>might</w:t>
      </w:r>
      <w:r w:rsidRPr="00911D60">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911D60">
        <w:rPr>
          <w:rFonts w:ascii="Times New Roman" w:hAnsi="Times New Roman" w:cs="Times New Roman"/>
          <w:sz w:val="24"/>
          <w:szCs w:val="24"/>
          <w:lang w:val="en-US"/>
        </w:rPr>
        <w:t xml:space="preserve"> </w:t>
      </w:r>
      <w:r w:rsidR="00A70E83">
        <w:rPr>
          <w:rFonts w:ascii="Times New Roman" w:hAnsi="Times New Roman" w:cs="Times New Roman"/>
          <w:sz w:val="24"/>
          <w:szCs w:val="24"/>
          <w:lang w:val="en-US"/>
        </w:rPr>
        <w:t>communicated</w:t>
      </w:r>
      <w:r w:rsidR="00A70E83" w:rsidRPr="00911D60">
        <w:rPr>
          <w:rFonts w:ascii="Times New Roman" w:hAnsi="Times New Roman" w:cs="Times New Roman"/>
          <w:sz w:val="24"/>
          <w:szCs w:val="24"/>
          <w:lang w:val="en-US"/>
        </w:rPr>
        <w:t xml:space="preserve"> </w:t>
      </w:r>
      <w:r w:rsidR="00A70E83">
        <w:rPr>
          <w:rFonts w:ascii="Times New Roman" w:hAnsi="Times New Roman" w:cs="Times New Roman"/>
          <w:sz w:val="24"/>
          <w:szCs w:val="24"/>
          <w:lang w:val="en-US"/>
        </w:rPr>
        <w:t>orally</w:t>
      </w:r>
      <w:r w:rsidR="00A70E83" w:rsidRPr="00911D60">
        <w:rPr>
          <w:rFonts w:ascii="Times New Roman" w:hAnsi="Times New Roman" w:cs="Times New Roman"/>
          <w:sz w:val="24"/>
          <w:szCs w:val="24"/>
          <w:lang w:val="en-US"/>
        </w:rPr>
        <w:t xml:space="preserve"> </w:t>
      </w:r>
      <w:r w:rsidR="00911D60">
        <w:rPr>
          <w:rFonts w:ascii="Times New Roman" w:hAnsi="Times New Roman" w:cs="Times New Roman"/>
          <w:sz w:val="24"/>
          <w:szCs w:val="24"/>
          <w:lang w:val="en-US"/>
        </w:rPr>
        <w:t>or</w:t>
      </w:r>
      <w:r w:rsidR="00A70E83" w:rsidRPr="00911D60">
        <w:rPr>
          <w:rFonts w:ascii="Times New Roman" w:hAnsi="Times New Roman" w:cs="Times New Roman"/>
          <w:sz w:val="24"/>
          <w:szCs w:val="24"/>
          <w:lang w:val="en-US"/>
        </w:rPr>
        <w:t xml:space="preserve"> </w:t>
      </w:r>
      <w:r w:rsidR="00A70E83">
        <w:rPr>
          <w:rFonts w:ascii="Times New Roman" w:hAnsi="Times New Roman" w:cs="Times New Roman"/>
          <w:sz w:val="24"/>
          <w:szCs w:val="24"/>
          <w:lang w:val="en-US"/>
        </w:rPr>
        <w:t>in</w:t>
      </w:r>
      <w:r w:rsidR="00A70E83" w:rsidRPr="00911D60">
        <w:rPr>
          <w:rFonts w:ascii="Times New Roman" w:hAnsi="Times New Roman" w:cs="Times New Roman"/>
          <w:sz w:val="24"/>
          <w:szCs w:val="24"/>
          <w:lang w:val="en-US"/>
        </w:rPr>
        <w:t xml:space="preserve"> </w:t>
      </w:r>
      <w:r w:rsidR="00A70E83">
        <w:rPr>
          <w:rFonts w:ascii="Times New Roman" w:hAnsi="Times New Roman" w:cs="Times New Roman"/>
          <w:sz w:val="24"/>
          <w:szCs w:val="24"/>
          <w:lang w:val="en-US"/>
        </w:rPr>
        <w:t>writing</w:t>
      </w:r>
      <w:r w:rsidR="00A70E83" w:rsidRPr="00911D60">
        <w:rPr>
          <w:rFonts w:ascii="Times New Roman" w:hAnsi="Times New Roman" w:cs="Times New Roman"/>
          <w:sz w:val="24"/>
          <w:szCs w:val="24"/>
          <w:lang w:val="en-US"/>
        </w:rPr>
        <w:t xml:space="preserve"> (</w:t>
      </w:r>
      <w:r w:rsidR="00A70E83">
        <w:rPr>
          <w:rFonts w:ascii="Times New Roman" w:hAnsi="Times New Roman" w:cs="Times New Roman"/>
          <w:sz w:val="24"/>
          <w:szCs w:val="24"/>
          <w:lang w:val="en-US"/>
        </w:rPr>
        <w:t>in</w:t>
      </w:r>
      <w:r w:rsidR="00A70E83" w:rsidRPr="00911D60">
        <w:rPr>
          <w:rFonts w:ascii="Times New Roman" w:hAnsi="Times New Roman" w:cs="Times New Roman"/>
          <w:sz w:val="24"/>
          <w:szCs w:val="24"/>
          <w:lang w:val="en-US"/>
        </w:rPr>
        <w:t xml:space="preserve"> </w:t>
      </w:r>
      <w:r w:rsidR="00A70E83">
        <w:rPr>
          <w:rFonts w:ascii="Times New Roman" w:hAnsi="Times New Roman" w:cs="Times New Roman"/>
          <w:sz w:val="24"/>
          <w:szCs w:val="24"/>
          <w:lang w:val="en-US"/>
        </w:rPr>
        <w:t>the</w:t>
      </w:r>
      <w:r w:rsidR="00A70E83" w:rsidRPr="00911D60">
        <w:rPr>
          <w:rFonts w:ascii="Times New Roman" w:hAnsi="Times New Roman" w:cs="Times New Roman"/>
          <w:sz w:val="24"/>
          <w:szCs w:val="24"/>
          <w:lang w:val="en-US"/>
        </w:rPr>
        <w:t xml:space="preserve"> </w:t>
      </w:r>
      <w:r w:rsidR="00A70E83">
        <w:rPr>
          <w:rFonts w:ascii="Times New Roman" w:hAnsi="Times New Roman" w:cs="Times New Roman"/>
          <w:sz w:val="24"/>
          <w:szCs w:val="24"/>
          <w:lang w:val="en-US"/>
        </w:rPr>
        <w:t>form</w:t>
      </w:r>
      <w:r w:rsidR="00A70E83" w:rsidRPr="00911D60">
        <w:rPr>
          <w:rFonts w:ascii="Times New Roman" w:hAnsi="Times New Roman" w:cs="Times New Roman"/>
          <w:sz w:val="24"/>
          <w:szCs w:val="24"/>
          <w:lang w:val="en-US"/>
        </w:rPr>
        <w:t xml:space="preserve"> </w:t>
      </w:r>
      <w:r w:rsidR="00A70E83">
        <w:rPr>
          <w:rFonts w:ascii="Times New Roman" w:hAnsi="Times New Roman" w:cs="Times New Roman"/>
          <w:sz w:val="24"/>
          <w:szCs w:val="24"/>
          <w:lang w:val="en-US"/>
        </w:rPr>
        <w:t>of</w:t>
      </w:r>
      <w:r w:rsidR="00A70E83" w:rsidRPr="00911D60">
        <w:rPr>
          <w:rFonts w:ascii="Times New Roman" w:hAnsi="Times New Roman" w:cs="Times New Roman"/>
          <w:sz w:val="24"/>
          <w:szCs w:val="24"/>
          <w:lang w:val="en-US"/>
        </w:rPr>
        <w:t xml:space="preserve"> </w:t>
      </w:r>
      <w:r w:rsidR="00A70E83">
        <w:rPr>
          <w:rFonts w:ascii="Times New Roman" w:hAnsi="Times New Roman" w:cs="Times New Roman"/>
          <w:sz w:val="24"/>
          <w:szCs w:val="24"/>
          <w:lang w:val="en-US"/>
        </w:rPr>
        <w:t>internal</w:t>
      </w:r>
      <w:r w:rsidR="00A70E83" w:rsidRPr="00911D60">
        <w:rPr>
          <w:rFonts w:ascii="Times New Roman" w:hAnsi="Times New Roman" w:cs="Times New Roman"/>
          <w:sz w:val="24"/>
          <w:szCs w:val="24"/>
          <w:lang w:val="en-US"/>
        </w:rPr>
        <w:t xml:space="preserve"> </w:t>
      </w:r>
      <w:r w:rsidR="00A70E83">
        <w:rPr>
          <w:rFonts w:ascii="Times New Roman" w:hAnsi="Times New Roman" w:cs="Times New Roman"/>
          <w:sz w:val="24"/>
          <w:szCs w:val="24"/>
          <w:lang w:val="en-US"/>
        </w:rPr>
        <w:t>note</w:t>
      </w:r>
      <w:r w:rsidR="00A70E83" w:rsidRPr="00911D60">
        <w:rPr>
          <w:rFonts w:ascii="Times New Roman" w:hAnsi="Times New Roman" w:cs="Times New Roman"/>
          <w:sz w:val="24"/>
          <w:szCs w:val="24"/>
          <w:lang w:val="en-US"/>
        </w:rPr>
        <w:t xml:space="preserve"> </w:t>
      </w:r>
      <w:r w:rsidR="00A70E83">
        <w:rPr>
          <w:rFonts w:ascii="Times New Roman" w:hAnsi="Times New Roman" w:cs="Times New Roman"/>
          <w:sz w:val="24"/>
          <w:szCs w:val="24"/>
          <w:lang w:val="en-US"/>
        </w:rPr>
        <w:t>or</w:t>
      </w:r>
      <w:r w:rsidR="00A70E83" w:rsidRPr="00911D60">
        <w:rPr>
          <w:rFonts w:ascii="Times New Roman" w:hAnsi="Times New Roman" w:cs="Times New Roman"/>
          <w:sz w:val="24"/>
          <w:szCs w:val="24"/>
          <w:lang w:val="en-US"/>
        </w:rPr>
        <w:t xml:space="preserve"> </w:t>
      </w:r>
      <w:r w:rsidR="00A70E83">
        <w:rPr>
          <w:rFonts w:ascii="Times New Roman" w:hAnsi="Times New Roman" w:cs="Times New Roman"/>
          <w:sz w:val="24"/>
          <w:szCs w:val="24"/>
          <w:lang w:val="en-US"/>
        </w:rPr>
        <w:t>via</w:t>
      </w:r>
      <w:r w:rsidR="00A70E83" w:rsidRPr="00911D60">
        <w:rPr>
          <w:rFonts w:ascii="Times New Roman" w:hAnsi="Times New Roman" w:cs="Times New Roman"/>
          <w:sz w:val="24"/>
          <w:szCs w:val="24"/>
          <w:lang w:val="en-US"/>
        </w:rPr>
        <w:t xml:space="preserve"> </w:t>
      </w:r>
      <w:r w:rsidR="00A70E83">
        <w:rPr>
          <w:rFonts w:ascii="Times New Roman" w:hAnsi="Times New Roman" w:cs="Times New Roman"/>
          <w:sz w:val="24"/>
          <w:szCs w:val="24"/>
          <w:lang w:val="en-US"/>
        </w:rPr>
        <w:t>e</w:t>
      </w:r>
      <w:r w:rsidR="00A70E83" w:rsidRPr="00911D60">
        <w:rPr>
          <w:rFonts w:ascii="Times New Roman" w:hAnsi="Times New Roman" w:cs="Times New Roman"/>
          <w:sz w:val="24"/>
          <w:szCs w:val="24"/>
          <w:lang w:val="en-US"/>
        </w:rPr>
        <w:t>-</w:t>
      </w:r>
      <w:r w:rsidR="00A70E83">
        <w:rPr>
          <w:rFonts w:ascii="Times New Roman" w:hAnsi="Times New Roman" w:cs="Times New Roman"/>
          <w:sz w:val="24"/>
          <w:szCs w:val="24"/>
          <w:lang w:val="en-US"/>
        </w:rPr>
        <w:t>mail</w:t>
      </w:r>
      <w:r w:rsidR="00A70E83" w:rsidRPr="00911D60">
        <w:rPr>
          <w:rFonts w:ascii="Times New Roman" w:hAnsi="Times New Roman" w:cs="Times New Roman"/>
          <w:sz w:val="24"/>
          <w:szCs w:val="24"/>
          <w:lang w:val="en-US"/>
        </w:rPr>
        <w:t xml:space="preserve">: </w:t>
      </w:r>
      <w:r w:rsidR="00AD256B">
        <w:rPr>
          <w:rFonts w:ascii="Times New Roman" w:hAnsi="Times New Roman" w:cs="Times New Roman"/>
          <w:sz w:val="24"/>
          <w:szCs w:val="24"/>
          <w:lang w:val="en-US"/>
        </w:rPr>
        <w:fldChar w:fldCharType="begin"/>
      </w:r>
      <w:r w:rsidR="00AD256B" w:rsidRPr="00AD256B">
        <w:rPr>
          <w:rFonts w:ascii="Times New Roman" w:hAnsi="Times New Roman" w:cs="Times New Roman"/>
          <w:sz w:val="24"/>
          <w:szCs w:val="24"/>
          <w:lang w:val="en-US"/>
        </w:rPr>
        <w:instrText xml:space="preserve"> </w:instrText>
      </w:r>
      <w:r w:rsidR="00AD256B">
        <w:rPr>
          <w:rFonts w:ascii="Times New Roman" w:hAnsi="Times New Roman" w:cs="Times New Roman"/>
          <w:sz w:val="24"/>
          <w:szCs w:val="24"/>
          <w:lang w:val="en-US"/>
        </w:rPr>
        <w:instrText>HYPERLINK</w:instrText>
      </w:r>
      <w:r w:rsidR="00AD256B" w:rsidRPr="00AD256B">
        <w:rPr>
          <w:rFonts w:ascii="Times New Roman" w:hAnsi="Times New Roman" w:cs="Times New Roman"/>
          <w:sz w:val="24"/>
          <w:szCs w:val="24"/>
          <w:lang w:val="en-US"/>
        </w:rPr>
        <w:instrText xml:space="preserve"> "</w:instrText>
      </w:r>
      <w:r w:rsidR="00AD256B">
        <w:rPr>
          <w:rFonts w:ascii="Times New Roman" w:hAnsi="Times New Roman" w:cs="Times New Roman"/>
          <w:sz w:val="24"/>
          <w:szCs w:val="24"/>
          <w:lang w:val="en-US"/>
        </w:rPr>
        <w:instrText>mailto</w:instrText>
      </w:r>
      <w:r w:rsidR="00AD256B" w:rsidRPr="00AD256B">
        <w:rPr>
          <w:rFonts w:ascii="Times New Roman" w:hAnsi="Times New Roman" w:cs="Times New Roman"/>
          <w:sz w:val="24"/>
          <w:szCs w:val="24"/>
          <w:lang w:val="en-US"/>
        </w:rPr>
        <w:instrText>:</w:instrText>
      </w:r>
      <w:r w:rsidR="00AD256B">
        <w:rPr>
          <w:rFonts w:ascii="Times New Roman" w:hAnsi="Times New Roman" w:cs="Times New Roman"/>
          <w:sz w:val="24"/>
          <w:szCs w:val="24"/>
          <w:lang w:val="en-US"/>
        </w:rPr>
        <w:instrText>Svetlana</w:instrText>
      </w:r>
      <w:r w:rsidR="00AD256B" w:rsidRPr="00AD256B">
        <w:rPr>
          <w:rFonts w:ascii="Times New Roman" w:hAnsi="Times New Roman" w:cs="Times New Roman"/>
          <w:sz w:val="24"/>
          <w:szCs w:val="24"/>
          <w:lang w:val="en-US"/>
        </w:rPr>
        <w:instrText>.</w:instrText>
      </w:r>
      <w:r w:rsidR="00AD256B">
        <w:rPr>
          <w:rFonts w:ascii="Times New Roman" w:hAnsi="Times New Roman" w:cs="Times New Roman"/>
          <w:sz w:val="24"/>
          <w:szCs w:val="24"/>
          <w:lang w:val="en-US"/>
        </w:rPr>
        <w:instrText>Rakutina</w:instrText>
      </w:r>
      <w:r w:rsidR="00AD256B" w:rsidRPr="00AD256B">
        <w:rPr>
          <w:rFonts w:ascii="Times New Roman" w:hAnsi="Times New Roman" w:cs="Times New Roman"/>
          <w:sz w:val="24"/>
          <w:szCs w:val="24"/>
          <w:lang w:val="en-US"/>
        </w:rPr>
        <w:instrText>@</w:instrText>
      </w:r>
      <w:r w:rsidR="00AD256B">
        <w:rPr>
          <w:rFonts w:ascii="Times New Roman" w:hAnsi="Times New Roman" w:cs="Times New Roman"/>
          <w:sz w:val="24"/>
          <w:szCs w:val="24"/>
          <w:lang w:val="en-US"/>
        </w:rPr>
        <w:instrText>sserussia</w:instrText>
      </w:r>
      <w:r w:rsidR="00AD256B" w:rsidRPr="00AD256B">
        <w:rPr>
          <w:rFonts w:ascii="Times New Roman" w:hAnsi="Times New Roman" w:cs="Times New Roman"/>
          <w:sz w:val="24"/>
          <w:szCs w:val="24"/>
          <w:lang w:val="en-US"/>
        </w:rPr>
        <w:instrText>.</w:instrText>
      </w:r>
      <w:r w:rsidR="00AD256B">
        <w:rPr>
          <w:rFonts w:ascii="Times New Roman" w:hAnsi="Times New Roman" w:cs="Times New Roman"/>
          <w:sz w:val="24"/>
          <w:szCs w:val="24"/>
          <w:lang w:val="en-US"/>
        </w:rPr>
        <w:instrText>org</w:instrText>
      </w:r>
      <w:r w:rsidR="00AD256B" w:rsidRPr="00AD256B">
        <w:rPr>
          <w:rFonts w:ascii="Times New Roman" w:hAnsi="Times New Roman" w:cs="Times New Roman"/>
          <w:sz w:val="24"/>
          <w:szCs w:val="24"/>
          <w:lang w:val="en-US"/>
        </w:rPr>
        <w:instrText xml:space="preserve">" </w:instrText>
      </w:r>
      <w:r w:rsidR="00AD256B">
        <w:rPr>
          <w:rFonts w:ascii="Times New Roman" w:hAnsi="Times New Roman" w:cs="Times New Roman"/>
          <w:sz w:val="24"/>
          <w:szCs w:val="24"/>
          <w:lang w:val="en-US"/>
        </w:rPr>
        <w:fldChar w:fldCharType="separate"/>
      </w:r>
      <w:r w:rsidR="00AD256B" w:rsidRPr="00D1449A">
        <w:rPr>
          <w:rStyle w:val="a5"/>
          <w:rFonts w:ascii="Times New Roman" w:hAnsi="Times New Roman" w:cs="Times New Roman"/>
          <w:sz w:val="24"/>
          <w:szCs w:val="24"/>
          <w:lang w:val="en-US"/>
        </w:rPr>
        <w:t>Svetlana</w:t>
      </w:r>
      <w:r w:rsidR="00AD256B" w:rsidRPr="00AD256B">
        <w:rPr>
          <w:rStyle w:val="a5"/>
          <w:rFonts w:ascii="Times New Roman" w:hAnsi="Times New Roman" w:cs="Times New Roman"/>
          <w:sz w:val="24"/>
          <w:szCs w:val="24"/>
          <w:lang w:val="en-US"/>
        </w:rPr>
        <w:t>.</w:t>
      </w:r>
      <w:r w:rsidR="00AD256B" w:rsidRPr="00D1449A">
        <w:rPr>
          <w:rStyle w:val="a5"/>
          <w:rFonts w:ascii="Times New Roman" w:hAnsi="Times New Roman" w:cs="Times New Roman"/>
          <w:sz w:val="24"/>
          <w:szCs w:val="24"/>
          <w:lang w:val="en-US"/>
        </w:rPr>
        <w:t>Rakutina</w:t>
      </w:r>
      <w:r w:rsidR="00AD256B" w:rsidRPr="00AD256B">
        <w:rPr>
          <w:rStyle w:val="a5"/>
          <w:rFonts w:ascii="Times New Roman" w:hAnsi="Times New Roman" w:cs="Times New Roman"/>
          <w:sz w:val="24"/>
          <w:szCs w:val="24"/>
          <w:lang w:val="en-US"/>
        </w:rPr>
        <w:t>@</w:t>
      </w:r>
      <w:proofErr w:type="spellStart"/>
      <w:r w:rsidR="00AD256B" w:rsidRPr="00D1449A">
        <w:rPr>
          <w:rStyle w:val="a5"/>
          <w:rFonts w:ascii="Times New Roman" w:hAnsi="Times New Roman" w:cs="Times New Roman"/>
          <w:sz w:val="24"/>
          <w:szCs w:val="24"/>
          <w:lang w:val="en-US"/>
        </w:rPr>
        <w:t>sserussia</w:t>
      </w:r>
      <w:proofErr w:type="spellEnd"/>
      <w:r w:rsidR="00AD256B" w:rsidRPr="00AD256B">
        <w:rPr>
          <w:rStyle w:val="a5"/>
          <w:rFonts w:ascii="Times New Roman" w:hAnsi="Times New Roman" w:cs="Times New Roman"/>
          <w:sz w:val="24"/>
          <w:szCs w:val="24"/>
          <w:lang w:val="en-US"/>
        </w:rPr>
        <w:t>.</w:t>
      </w:r>
      <w:r w:rsidR="00AD256B" w:rsidRPr="00D1449A">
        <w:rPr>
          <w:rStyle w:val="a5"/>
          <w:rFonts w:ascii="Times New Roman" w:hAnsi="Times New Roman" w:cs="Times New Roman"/>
          <w:sz w:val="24"/>
          <w:szCs w:val="24"/>
          <w:lang w:val="en-US"/>
        </w:rPr>
        <w:t>org</w:t>
      </w:r>
      <w:r w:rsidR="00AD256B">
        <w:rPr>
          <w:rFonts w:ascii="Times New Roman" w:hAnsi="Times New Roman" w:cs="Times New Roman"/>
          <w:sz w:val="24"/>
          <w:szCs w:val="24"/>
          <w:lang w:val="en-US"/>
        </w:rPr>
        <w:fldChar w:fldCharType="end"/>
      </w:r>
      <w:r w:rsidR="00A70E83" w:rsidRPr="00911D60">
        <w:rPr>
          <w:rFonts w:ascii="Times New Roman" w:hAnsi="Times New Roman" w:cs="Times New Roman"/>
          <w:sz w:val="24"/>
          <w:szCs w:val="24"/>
          <w:lang w:val="en-US"/>
        </w:rPr>
        <w:t>)</w:t>
      </w:r>
      <w:r w:rsidR="007A5D1D" w:rsidRPr="00911D60">
        <w:rPr>
          <w:rFonts w:ascii="Times New Roman" w:hAnsi="Times New Roman" w:cs="Times New Roman"/>
          <w:sz w:val="24"/>
          <w:szCs w:val="24"/>
          <w:lang w:val="en-US"/>
        </w:rPr>
        <w:t>.</w:t>
      </w:r>
    </w:p>
    <w:p w:rsidR="007A5D1D" w:rsidRPr="00911D60" w:rsidRDefault="007A5D1D" w:rsidP="00C2456E">
      <w:pPr>
        <w:spacing w:after="0" w:line="240" w:lineRule="auto"/>
        <w:jc w:val="both"/>
        <w:rPr>
          <w:rFonts w:ascii="Times New Roman" w:hAnsi="Times New Roman" w:cs="Times New Roman"/>
          <w:sz w:val="24"/>
          <w:szCs w:val="24"/>
          <w:lang w:val="en-US"/>
        </w:rPr>
      </w:pPr>
    </w:p>
    <w:p w:rsidR="00A87044" w:rsidRPr="00911D60" w:rsidRDefault="00DF290C" w:rsidP="0012628C">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911D60">
        <w:rPr>
          <w:rFonts w:ascii="Times New Roman" w:hAnsi="Times New Roman" w:cs="Times New Roman"/>
          <w:sz w:val="24"/>
          <w:szCs w:val="24"/>
          <w:lang w:val="en-US"/>
        </w:rPr>
        <w:t xml:space="preserve"> </w:t>
      </w:r>
      <w:r>
        <w:rPr>
          <w:rFonts w:ascii="Times New Roman" w:hAnsi="Times New Roman" w:cs="Times New Roman"/>
          <w:sz w:val="24"/>
          <w:szCs w:val="24"/>
          <w:lang w:val="en-US"/>
        </w:rPr>
        <w:t>Company</w:t>
      </w:r>
      <w:r w:rsidRPr="00911D60">
        <w:rPr>
          <w:rFonts w:ascii="Times New Roman" w:hAnsi="Times New Roman" w:cs="Times New Roman"/>
          <w:sz w:val="24"/>
          <w:szCs w:val="24"/>
          <w:lang w:val="en-US"/>
        </w:rPr>
        <w:t xml:space="preserve"> </w:t>
      </w:r>
      <w:r>
        <w:rPr>
          <w:rFonts w:ascii="Times New Roman" w:hAnsi="Times New Roman" w:cs="Times New Roman"/>
          <w:sz w:val="24"/>
          <w:szCs w:val="24"/>
          <w:lang w:val="en-US"/>
        </w:rPr>
        <w:t>guarantees</w:t>
      </w:r>
      <w:r w:rsidRPr="00911D60">
        <w:rPr>
          <w:rFonts w:ascii="Times New Roman" w:hAnsi="Times New Roman" w:cs="Times New Roman"/>
          <w:sz w:val="24"/>
          <w:szCs w:val="24"/>
          <w:lang w:val="en-US"/>
        </w:rPr>
        <w:t xml:space="preserve"> </w:t>
      </w:r>
      <w:r>
        <w:rPr>
          <w:rFonts w:ascii="Times New Roman" w:hAnsi="Times New Roman" w:cs="Times New Roman"/>
          <w:sz w:val="24"/>
          <w:szCs w:val="24"/>
          <w:lang w:val="en-US"/>
        </w:rPr>
        <w:t>confidentiality</w:t>
      </w:r>
      <w:r w:rsidRPr="00911D60">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911D60">
        <w:rPr>
          <w:rFonts w:ascii="Times New Roman" w:hAnsi="Times New Roman" w:cs="Times New Roman"/>
          <w:sz w:val="24"/>
          <w:szCs w:val="24"/>
          <w:lang w:val="en-US"/>
        </w:rPr>
        <w:t xml:space="preserve"> </w:t>
      </w:r>
      <w:r>
        <w:rPr>
          <w:rFonts w:ascii="Times New Roman" w:hAnsi="Times New Roman" w:cs="Times New Roman"/>
          <w:sz w:val="24"/>
          <w:szCs w:val="24"/>
          <w:lang w:val="en-US"/>
        </w:rPr>
        <w:t>all</w:t>
      </w:r>
      <w:r w:rsidRPr="00911D60">
        <w:rPr>
          <w:rFonts w:ascii="Times New Roman" w:hAnsi="Times New Roman" w:cs="Times New Roman"/>
          <w:sz w:val="24"/>
          <w:szCs w:val="24"/>
          <w:lang w:val="en-US"/>
        </w:rPr>
        <w:t xml:space="preserve"> </w:t>
      </w:r>
      <w:r>
        <w:rPr>
          <w:rFonts w:ascii="Times New Roman" w:hAnsi="Times New Roman" w:cs="Times New Roman"/>
          <w:sz w:val="24"/>
          <w:szCs w:val="24"/>
          <w:lang w:val="en-US"/>
        </w:rPr>
        <w:t>employees</w:t>
      </w:r>
      <w:r w:rsidRPr="00911D60">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911D60">
        <w:rPr>
          <w:rFonts w:ascii="Times New Roman" w:hAnsi="Times New Roman" w:cs="Times New Roman"/>
          <w:sz w:val="24"/>
          <w:szCs w:val="24"/>
          <w:lang w:val="en-US"/>
        </w:rPr>
        <w:t xml:space="preserve"> </w:t>
      </w:r>
      <w:r>
        <w:rPr>
          <w:rFonts w:ascii="Times New Roman" w:hAnsi="Times New Roman" w:cs="Times New Roman"/>
          <w:sz w:val="24"/>
          <w:szCs w:val="24"/>
          <w:lang w:val="en-US"/>
        </w:rPr>
        <w:t>other</w:t>
      </w:r>
      <w:r w:rsidRPr="00911D60">
        <w:rPr>
          <w:rFonts w:ascii="Times New Roman" w:hAnsi="Times New Roman" w:cs="Times New Roman"/>
          <w:sz w:val="24"/>
          <w:szCs w:val="24"/>
          <w:lang w:val="en-US"/>
        </w:rPr>
        <w:t xml:space="preserve"> </w:t>
      </w:r>
      <w:r>
        <w:rPr>
          <w:rFonts w:ascii="Times New Roman" w:hAnsi="Times New Roman" w:cs="Times New Roman"/>
          <w:sz w:val="24"/>
          <w:szCs w:val="24"/>
          <w:lang w:val="en-US"/>
        </w:rPr>
        <w:t>persons</w:t>
      </w:r>
      <w:r w:rsidRPr="00911D60">
        <w:rPr>
          <w:rFonts w:ascii="Times New Roman" w:hAnsi="Times New Roman" w:cs="Times New Roman"/>
          <w:sz w:val="24"/>
          <w:szCs w:val="24"/>
          <w:lang w:val="en-US"/>
        </w:rPr>
        <w:t xml:space="preserve"> </w:t>
      </w:r>
      <w:r>
        <w:rPr>
          <w:rFonts w:ascii="Times New Roman" w:hAnsi="Times New Roman" w:cs="Times New Roman"/>
          <w:sz w:val="24"/>
          <w:szCs w:val="24"/>
          <w:lang w:val="en-US"/>
        </w:rPr>
        <w:t>who</w:t>
      </w:r>
      <w:r w:rsidRPr="00911D60">
        <w:rPr>
          <w:rFonts w:ascii="Times New Roman" w:hAnsi="Times New Roman" w:cs="Times New Roman"/>
          <w:sz w:val="24"/>
          <w:szCs w:val="24"/>
          <w:lang w:val="en-US"/>
        </w:rPr>
        <w:t xml:space="preserve"> </w:t>
      </w:r>
      <w:r>
        <w:rPr>
          <w:rFonts w:ascii="Times New Roman" w:hAnsi="Times New Roman" w:cs="Times New Roman"/>
          <w:sz w:val="24"/>
          <w:szCs w:val="24"/>
          <w:lang w:val="en-US"/>
        </w:rPr>
        <w:t>have</w:t>
      </w:r>
      <w:r w:rsidRPr="00911D60">
        <w:rPr>
          <w:rFonts w:ascii="Times New Roman" w:hAnsi="Times New Roman" w:cs="Times New Roman"/>
          <w:sz w:val="24"/>
          <w:szCs w:val="24"/>
          <w:lang w:val="en-US"/>
        </w:rPr>
        <w:t xml:space="preserve"> </w:t>
      </w:r>
      <w:r>
        <w:rPr>
          <w:rFonts w:ascii="Times New Roman" w:hAnsi="Times New Roman" w:cs="Times New Roman"/>
          <w:sz w:val="24"/>
          <w:szCs w:val="24"/>
          <w:lang w:val="en-US"/>
        </w:rPr>
        <w:t>reported</w:t>
      </w:r>
      <w:r w:rsidRPr="00911D60">
        <w:rPr>
          <w:rFonts w:ascii="Times New Roman" w:hAnsi="Times New Roman" w:cs="Times New Roman"/>
          <w:sz w:val="24"/>
          <w:szCs w:val="24"/>
          <w:lang w:val="en-US"/>
        </w:rPr>
        <w:t xml:space="preserve"> </w:t>
      </w:r>
      <w:r w:rsidR="00911D60">
        <w:rPr>
          <w:rFonts w:ascii="Times New Roman" w:hAnsi="Times New Roman" w:cs="Times New Roman"/>
          <w:sz w:val="24"/>
          <w:szCs w:val="24"/>
          <w:lang w:val="en-US"/>
        </w:rPr>
        <w:t xml:space="preserve">in good faith about </w:t>
      </w:r>
      <w:r>
        <w:rPr>
          <w:rFonts w:ascii="Times New Roman" w:hAnsi="Times New Roman" w:cs="Times New Roman"/>
          <w:sz w:val="24"/>
          <w:szCs w:val="24"/>
          <w:lang w:val="en-US"/>
        </w:rPr>
        <w:t>corruption</w:t>
      </w:r>
      <w:r w:rsidRPr="00911D60">
        <w:rPr>
          <w:rFonts w:ascii="Times New Roman" w:hAnsi="Times New Roman" w:cs="Times New Roman"/>
          <w:sz w:val="24"/>
          <w:szCs w:val="24"/>
          <w:lang w:val="en-US"/>
        </w:rPr>
        <w:t xml:space="preserve"> </w:t>
      </w:r>
      <w:r>
        <w:rPr>
          <w:rFonts w:ascii="Times New Roman" w:hAnsi="Times New Roman" w:cs="Times New Roman"/>
          <w:sz w:val="24"/>
          <w:szCs w:val="24"/>
          <w:lang w:val="en-US"/>
        </w:rPr>
        <w:t>offences</w:t>
      </w:r>
      <w:r w:rsidR="00B34C10" w:rsidRPr="00911D60">
        <w:rPr>
          <w:rFonts w:ascii="Times New Roman" w:hAnsi="Times New Roman" w:cs="Times New Roman"/>
          <w:sz w:val="24"/>
          <w:szCs w:val="24"/>
          <w:lang w:val="en-US"/>
        </w:rPr>
        <w:t>.</w:t>
      </w:r>
    </w:p>
    <w:p w:rsidR="00782AD0" w:rsidRPr="00911D60" w:rsidRDefault="00782AD0" w:rsidP="00782AD0">
      <w:pPr>
        <w:pStyle w:val="a3"/>
        <w:rPr>
          <w:rFonts w:ascii="Times New Roman" w:hAnsi="Times New Roman" w:cs="Times New Roman"/>
          <w:sz w:val="24"/>
          <w:szCs w:val="24"/>
          <w:lang w:val="en-US"/>
        </w:rPr>
      </w:pPr>
      <w:bookmarkStart w:id="16" w:name="_GoBack"/>
      <w:bookmarkEnd w:id="16"/>
    </w:p>
    <w:p w:rsidR="00AF13C5" w:rsidRPr="00C47194" w:rsidRDefault="008D172E" w:rsidP="00C47194">
      <w:pPr>
        <w:pStyle w:val="a3"/>
        <w:numPr>
          <w:ilvl w:val="0"/>
          <w:numId w:val="1"/>
        </w:numPr>
        <w:spacing w:after="0" w:line="240" w:lineRule="auto"/>
        <w:ind w:left="851" w:hanging="851"/>
        <w:jc w:val="both"/>
        <w:outlineLvl w:val="0"/>
        <w:rPr>
          <w:rFonts w:ascii="Times New Roman" w:hAnsi="Times New Roman" w:cs="Times New Roman"/>
          <w:b/>
          <w:sz w:val="24"/>
          <w:szCs w:val="24"/>
        </w:rPr>
      </w:pPr>
      <w:bookmarkStart w:id="17" w:name="_Toc375136941"/>
      <w:r>
        <w:rPr>
          <w:rFonts w:ascii="Times New Roman" w:hAnsi="Times New Roman" w:cs="Times New Roman"/>
          <w:b/>
          <w:sz w:val="24"/>
          <w:szCs w:val="24"/>
          <w:lang w:val="en-US"/>
        </w:rPr>
        <w:t>LIABILITY</w:t>
      </w:r>
      <w:bookmarkEnd w:id="17"/>
    </w:p>
    <w:p w:rsidR="00AF13C5" w:rsidRPr="00AF13C5" w:rsidRDefault="00AF13C5" w:rsidP="00AF13C5">
      <w:pPr>
        <w:spacing w:after="0" w:line="240" w:lineRule="auto"/>
        <w:jc w:val="both"/>
        <w:rPr>
          <w:rFonts w:ascii="Times New Roman" w:hAnsi="Times New Roman" w:cs="Times New Roman"/>
          <w:sz w:val="24"/>
          <w:szCs w:val="24"/>
        </w:rPr>
      </w:pPr>
    </w:p>
    <w:p w:rsidR="00425FCE" w:rsidRDefault="008D318B" w:rsidP="00C47194">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Members</w:t>
      </w:r>
      <w:r w:rsidRPr="00425FCE">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425FCE">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425FCE">
        <w:rPr>
          <w:rFonts w:ascii="Times New Roman" w:hAnsi="Times New Roman" w:cs="Times New Roman"/>
          <w:sz w:val="24"/>
          <w:szCs w:val="24"/>
          <w:lang w:val="en-US"/>
        </w:rPr>
        <w:t xml:space="preserve"> </w:t>
      </w:r>
      <w:r>
        <w:rPr>
          <w:rFonts w:ascii="Times New Roman" w:hAnsi="Times New Roman" w:cs="Times New Roman"/>
          <w:sz w:val="24"/>
          <w:szCs w:val="24"/>
          <w:lang w:val="en-US"/>
        </w:rPr>
        <w:t>Company</w:t>
      </w:r>
      <w:r w:rsidRPr="00425FCE">
        <w:rPr>
          <w:rFonts w:ascii="Times New Roman" w:hAnsi="Times New Roman" w:cs="Times New Roman"/>
          <w:sz w:val="24"/>
          <w:szCs w:val="24"/>
          <w:lang w:val="en-US"/>
        </w:rPr>
        <w:t>’</w:t>
      </w:r>
      <w:r>
        <w:rPr>
          <w:rFonts w:ascii="Times New Roman" w:hAnsi="Times New Roman" w:cs="Times New Roman"/>
          <w:sz w:val="24"/>
          <w:szCs w:val="24"/>
          <w:lang w:val="en-US"/>
        </w:rPr>
        <w:t>s</w:t>
      </w:r>
      <w:r w:rsidRPr="00425FCE">
        <w:rPr>
          <w:rFonts w:ascii="Times New Roman" w:hAnsi="Times New Roman" w:cs="Times New Roman"/>
          <w:sz w:val="24"/>
          <w:szCs w:val="24"/>
          <w:lang w:val="en-US"/>
        </w:rPr>
        <w:t xml:space="preserve"> </w:t>
      </w:r>
      <w:r>
        <w:rPr>
          <w:rFonts w:ascii="Times New Roman" w:hAnsi="Times New Roman" w:cs="Times New Roman"/>
          <w:sz w:val="24"/>
          <w:szCs w:val="24"/>
          <w:lang w:val="en-US"/>
        </w:rPr>
        <w:t>governing</w:t>
      </w:r>
      <w:r w:rsidRPr="00425FCE">
        <w:rPr>
          <w:rFonts w:ascii="Times New Roman" w:hAnsi="Times New Roman" w:cs="Times New Roman"/>
          <w:sz w:val="24"/>
          <w:szCs w:val="24"/>
          <w:lang w:val="en-US"/>
        </w:rPr>
        <w:t xml:space="preserve"> </w:t>
      </w:r>
      <w:r>
        <w:rPr>
          <w:rFonts w:ascii="Times New Roman" w:hAnsi="Times New Roman" w:cs="Times New Roman"/>
          <w:sz w:val="24"/>
          <w:szCs w:val="24"/>
          <w:lang w:val="en-US"/>
        </w:rPr>
        <w:t>bodies</w:t>
      </w:r>
      <w:r w:rsidRPr="00425FCE">
        <w:rPr>
          <w:rFonts w:ascii="Times New Roman" w:hAnsi="Times New Roman" w:cs="Times New Roman"/>
          <w:sz w:val="24"/>
          <w:szCs w:val="24"/>
          <w:lang w:val="en-US"/>
        </w:rPr>
        <w:t xml:space="preserve">, </w:t>
      </w:r>
      <w:r>
        <w:rPr>
          <w:rFonts w:ascii="Times New Roman" w:hAnsi="Times New Roman" w:cs="Times New Roman"/>
          <w:sz w:val="24"/>
          <w:szCs w:val="24"/>
          <w:lang w:val="en-US"/>
        </w:rPr>
        <w:t>employees</w:t>
      </w:r>
      <w:r w:rsidRPr="00425FCE">
        <w:rPr>
          <w:rFonts w:ascii="Times New Roman" w:hAnsi="Times New Roman" w:cs="Times New Roman"/>
          <w:sz w:val="24"/>
          <w:szCs w:val="24"/>
          <w:lang w:val="en-US"/>
        </w:rPr>
        <w:t xml:space="preserve"> </w:t>
      </w:r>
      <w:r w:rsidR="00425FCE">
        <w:rPr>
          <w:rFonts w:ascii="Times New Roman" w:hAnsi="Times New Roman" w:cs="Times New Roman"/>
          <w:sz w:val="24"/>
          <w:szCs w:val="24"/>
          <w:lang w:val="en-US"/>
        </w:rPr>
        <w:t>of</w:t>
      </w:r>
      <w:r w:rsidR="00425FCE" w:rsidRPr="00425FCE">
        <w:rPr>
          <w:rFonts w:ascii="Times New Roman" w:hAnsi="Times New Roman" w:cs="Times New Roman"/>
          <w:sz w:val="24"/>
          <w:szCs w:val="24"/>
          <w:lang w:val="en-US"/>
        </w:rPr>
        <w:t xml:space="preserve"> </w:t>
      </w:r>
      <w:r w:rsidR="00A9081B">
        <w:rPr>
          <w:rFonts w:ascii="Times New Roman" w:hAnsi="Times New Roman" w:cs="Times New Roman"/>
          <w:sz w:val="24"/>
          <w:szCs w:val="24"/>
          <w:lang w:val="en-US"/>
        </w:rPr>
        <w:t xml:space="preserve">all </w:t>
      </w:r>
      <w:r w:rsidR="00425FCE">
        <w:rPr>
          <w:rFonts w:ascii="Times New Roman" w:hAnsi="Times New Roman" w:cs="Times New Roman"/>
          <w:sz w:val="24"/>
          <w:szCs w:val="24"/>
          <w:lang w:val="en-US"/>
        </w:rPr>
        <w:t>the</w:t>
      </w:r>
      <w:r w:rsidR="00425FCE" w:rsidRPr="00425FCE">
        <w:rPr>
          <w:rFonts w:ascii="Times New Roman" w:hAnsi="Times New Roman" w:cs="Times New Roman"/>
          <w:sz w:val="24"/>
          <w:szCs w:val="24"/>
          <w:lang w:val="en-US"/>
        </w:rPr>
        <w:t xml:space="preserve"> </w:t>
      </w:r>
      <w:r w:rsidR="00425FCE">
        <w:rPr>
          <w:rFonts w:ascii="Times New Roman" w:hAnsi="Times New Roman" w:cs="Times New Roman"/>
          <w:sz w:val="24"/>
          <w:szCs w:val="24"/>
          <w:lang w:val="en-US"/>
        </w:rPr>
        <w:t>Company</w:t>
      </w:r>
      <w:r w:rsidR="00425FCE" w:rsidRPr="00425FCE">
        <w:rPr>
          <w:rFonts w:ascii="Times New Roman" w:hAnsi="Times New Roman" w:cs="Times New Roman"/>
          <w:sz w:val="24"/>
          <w:szCs w:val="24"/>
          <w:lang w:val="en-US"/>
        </w:rPr>
        <w:t>’</w:t>
      </w:r>
      <w:r w:rsidR="00425FCE">
        <w:rPr>
          <w:rFonts w:ascii="Times New Roman" w:hAnsi="Times New Roman" w:cs="Times New Roman"/>
          <w:sz w:val="24"/>
          <w:szCs w:val="24"/>
          <w:lang w:val="en-US"/>
        </w:rPr>
        <w:t>s</w:t>
      </w:r>
      <w:r w:rsidR="00425FCE" w:rsidRPr="00425FCE">
        <w:rPr>
          <w:rFonts w:ascii="Times New Roman" w:hAnsi="Times New Roman" w:cs="Times New Roman"/>
          <w:sz w:val="24"/>
          <w:szCs w:val="24"/>
          <w:lang w:val="en-US"/>
        </w:rPr>
        <w:t xml:space="preserve"> </w:t>
      </w:r>
      <w:r w:rsidR="00425FCE">
        <w:rPr>
          <w:rFonts w:ascii="Times New Roman" w:hAnsi="Times New Roman" w:cs="Times New Roman"/>
          <w:sz w:val="24"/>
          <w:szCs w:val="24"/>
          <w:lang w:val="en-US"/>
        </w:rPr>
        <w:t>business</w:t>
      </w:r>
      <w:r w:rsidR="00425FCE" w:rsidRPr="00425FCE">
        <w:rPr>
          <w:rFonts w:ascii="Times New Roman" w:hAnsi="Times New Roman" w:cs="Times New Roman"/>
          <w:sz w:val="24"/>
          <w:szCs w:val="24"/>
          <w:lang w:val="en-US"/>
        </w:rPr>
        <w:t xml:space="preserve"> </w:t>
      </w:r>
      <w:r w:rsidR="00425FCE">
        <w:rPr>
          <w:rFonts w:ascii="Times New Roman" w:hAnsi="Times New Roman" w:cs="Times New Roman"/>
          <w:sz w:val="24"/>
          <w:szCs w:val="24"/>
          <w:lang w:val="en-US"/>
        </w:rPr>
        <w:t>units</w:t>
      </w:r>
      <w:r w:rsidR="00425FCE" w:rsidRPr="00425FCE">
        <w:rPr>
          <w:rFonts w:ascii="Times New Roman" w:hAnsi="Times New Roman" w:cs="Times New Roman"/>
          <w:sz w:val="24"/>
          <w:szCs w:val="24"/>
          <w:lang w:val="en-US"/>
        </w:rPr>
        <w:t xml:space="preserve">, </w:t>
      </w:r>
      <w:r w:rsidR="00425FCE">
        <w:rPr>
          <w:rFonts w:ascii="Times New Roman" w:hAnsi="Times New Roman" w:cs="Times New Roman"/>
          <w:sz w:val="24"/>
          <w:szCs w:val="24"/>
          <w:lang w:val="en-US"/>
        </w:rPr>
        <w:t>regardless</w:t>
      </w:r>
      <w:r w:rsidR="00425FCE" w:rsidRPr="00425FCE">
        <w:rPr>
          <w:rFonts w:ascii="Times New Roman" w:hAnsi="Times New Roman" w:cs="Times New Roman"/>
          <w:sz w:val="24"/>
          <w:szCs w:val="24"/>
          <w:lang w:val="en-US"/>
        </w:rPr>
        <w:t xml:space="preserve"> </w:t>
      </w:r>
      <w:r w:rsidR="00425FCE">
        <w:rPr>
          <w:rFonts w:ascii="Times New Roman" w:hAnsi="Times New Roman" w:cs="Times New Roman"/>
          <w:sz w:val="24"/>
          <w:szCs w:val="24"/>
          <w:lang w:val="en-US"/>
        </w:rPr>
        <w:t>of</w:t>
      </w:r>
      <w:r w:rsidR="00425FCE" w:rsidRPr="00425FCE">
        <w:rPr>
          <w:rFonts w:ascii="Times New Roman" w:hAnsi="Times New Roman" w:cs="Times New Roman"/>
          <w:sz w:val="24"/>
          <w:szCs w:val="24"/>
          <w:lang w:val="en-US"/>
        </w:rPr>
        <w:t xml:space="preserve"> </w:t>
      </w:r>
      <w:r w:rsidR="00425FCE">
        <w:rPr>
          <w:rFonts w:ascii="Times New Roman" w:hAnsi="Times New Roman" w:cs="Times New Roman"/>
          <w:sz w:val="24"/>
          <w:szCs w:val="24"/>
          <w:lang w:val="en-US"/>
        </w:rPr>
        <w:t>the</w:t>
      </w:r>
      <w:r w:rsidR="00425FCE" w:rsidRPr="00425FCE">
        <w:rPr>
          <w:rFonts w:ascii="Times New Roman" w:hAnsi="Times New Roman" w:cs="Times New Roman"/>
          <w:sz w:val="24"/>
          <w:szCs w:val="24"/>
          <w:lang w:val="en-US"/>
        </w:rPr>
        <w:t xml:space="preserve"> </w:t>
      </w:r>
      <w:r w:rsidR="00425FCE">
        <w:rPr>
          <w:rFonts w:ascii="Times New Roman" w:hAnsi="Times New Roman" w:cs="Times New Roman"/>
          <w:sz w:val="24"/>
          <w:szCs w:val="24"/>
          <w:lang w:val="en-US"/>
        </w:rPr>
        <w:t xml:space="preserve">positions they occupy, shall be </w:t>
      </w:r>
      <w:r w:rsidR="00A9081B">
        <w:rPr>
          <w:rFonts w:ascii="Times New Roman" w:hAnsi="Times New Roman" w:cs="Times New Roman"/>
          <w:sz w:val="24"/>
          <w:szCs w:val="24"/>
          <w:lang w:val="en-US"/>
        </w:rPr>
        <w:t>liable</w:t>
      </w:r>
      <w:r w:rsidR="00425FCE">
        <w:rPr>
          <w:rFonts w:ascii="Times New Roman" w:hAnsi="Times New Roman" w:cs="Times New Roman"/>
          <w:sz w:val="24"/>
          <w:szCs w:val="24"/>
          <w:lang w:val="en-US"/>
        </w:rPr>
        <w:t xml:space="preserve"> for non-compliance with this Policy, as well as for actions (inactions) of their subordinates, </w:t>
      </w:r>
      <w:r w:rsidR="00A9081B">
        <w:rPr>
          <w:rFonts w:ascii="Times New Roman" w:hAnsi="Times New Roman" w:cs="Times New Roman"/>
          <w:sz w:val="24"/>
          <w:szCs w:val="24"/>
          <w:lang w:val="en-US"/>
        </w:rPr>
        <w:t>in accordance with the legislation of the Russian Federation.</w:t>
      </w:r>
    </w:p>
    <w:p w:rsidR="00C47194" w:rsidRPr="00A9081B" w:rsidRDefault="00C47194" w:rsidP="00C47194">
      <w:pPr>
        <w:spacing w:after="0" w:line="240" w:lineRule="auto"/>
        <w:jc w:val="both"/>
        <w:rPr>
          <w:rFonts w:ascii="Times New Roman" w:hAnsi="Times New Roman" w:cs="Times New Roman"/>
          <w:sz w:val="24"/>
          <w:szCs w:val="24"/>
          <w:lang w:val="en-US"/>
        </w:rPr>
      </w:pPr>
    </w:p>
    <w:p w:rsidR="00B62D7A" w:rsidRDefault="00A9081B" w:rsidP="00B62D7A">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Persons</w:t>
      </w:r>
      <w:r w:rsidRPr="00B62D7A">
        <w:rPr>
          <w:rFonts w:ascii="Times New Roman" w:hAnsi="Times New Roman" w:cs="Times New Roman"/>
          <w:sz w:val="24"/>
          <w:szCs w:val="24"/>
          <w:lang w:val="en-US"/>
        </w:rPr>
        <w:t xml:space="preserve"> </w:t>
      </w:r>
      <w:r>
        <w:rPr>
          <w:rFonts w:ascii="Times New Roman" w:hAnsi="Times New Roman" w:cs="Times New Roman"/>
          <w:sz w:val="24"/>
          <w:szCs w:val="24"/>
          <w:lang w:val="en-US"/>
        </w:rPr>
        <w:t>guilty</w:t>
      </w:r>
      <w:r w:rsidRPr="00B62D7A">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B62D7A">
        <w:rPr>
          <w:rFonts w:ascii="Times New Roman" w:hAnsi="Times New Roman" w:cs="Times New Roman"/>
          <w:sz w:val="24"/>
          <w:szCs w:val="24"/>
          <w:lang w:val="en-US"/>
        </w:rPr>
        <w:t xml:space="preserve"> </w:t>
      </w:r>
      <w:r>
        <w:rPr>
          <w:rFonts w:ascii="Times New Roman" w:hAnsi="Times New Roman" w:cs="Times New Roman"/>
          <w:sz w:val="24"/>
          <w:szCs w:val="24"/>
          <w:lang w:val="en-US"/>
        </w:rPr>
        <w:t>non</w:t>
      </w:r>
      <w:r w:rsidRPr="00B62D7A">
        <w:rPr>
          <w:rFonts w:ascii="Times New Roman" w:hAnsi="Times New Roman" w:cs="Times New Roman"/>
          <w:sz w:val="24"/>
          <w:szCs w:val="24"/>
          <w:lang w:val="en-US"/>
        </w:rPr>
        <w:t>-</w:t>
      </w:r>
      <w:r>
        <w:rPr>
          <w:rFonts w:ascii="Times New Roman" w:hAnsi="Times New Roman" w:cs="Times New Roman"/>
          <w:sz w:val="24"/>
          <w:szCs w:val="24"/>
          <w:lang w:val="en-US"/>
        </w:rPr>
        <w:t>compliance</w:t>
      </w:r>
      <w:r w:rsidRPr="00B62D7A">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B62D7A">
        <w:rPr>
          <w:rFonts w:ascii="Times New Roman" w:hAnsi="Times New Roman" w:cs="Times New Roman"/>
          <w:sz w:val="24"/>
          <w:szCs w:val="24"/>
          <w:lang w:val="en-US"/>
        </w:rPr>
        <w:t xml:space="preserve"> </w:t>
      </w:r>
      <w:r>
        <w:rPr>
          <w:rFonts w:ascii="Times New Roman" w:hAnsi="Times New Roman" w:cs="Times New Roman"/>
          <w:sz w:val="24"/>
          <w:szCs w:val="24"/>
          <w:lang w:val="en-US"/>
        </w:rPr>
        <w:t>this</w:t>
      </w:r>
      <w:r w:rsidRPr="00B62D7A">
        <w:rPr>
          <w:rFonts w:ascii="Times New Roman" w:hAnsi="Times New Roman" w:cs="Times New Roman"/>
          <w:sz w:val="24"/>
          <w:szCs w:val="24"/>
          <w:lang w:val="en-US"/>
        </w:rPr>
        <w:t xml:space="preserve"> </w:t>
      </w:r>
      <w:r>
        <w:rPr>
          <w:rFonts w:ascii="Times New Roman" w:hAnsi="Times New Roman" w:cs="Times New Roman"/>
          <w:sz w:val="24"/>
          <w:szCs w:val="24"/>
          <w:lang w:val="en-US"/>
        </w:rPr>
        <w:t>Policy</w:t>
      </w:r>
      <w:r w:rsidRPr="00B62D7A">
        <w:rPr>
          <w:rFonts w:ascii="Times New Roman" w:hAnsi="Times New Roman" w:cs="Times New Roman"/>
          <w:sz w:val="24"/>
          <w:szCs w:val="24"/>
          <w:lang w:val="en-US"/>
        </w:rPr>
        <w:t xml:space="preserve">, </w:t>
      </w:r>
      <w:r>
        <w:rPr>
          <w:rFonts w:ascii="Times New Roman" w:hAnsi="Times New Roman" w:cs="Times New Roman"/>
          <w:sz w:val="24"/>
          <w:szCs w:val="24"/>
          <w:lang w:val="en-US"/>
        </w:rPr>
        <w:t>might</w:t>
      </w:r>
      <w:r w:rsidRPr="00B62D7A">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B62D7A">
        <w:rPr>
          <w:rFonts w:ascii="Times New Roman" w:hAnsi="Times New Roman" w:cs="Times New Roman"/>
          <w:sz w:val="24"/>
          <w:szCs w:val="24"/>
          <w:lang w:val="en-US"/>
        </w:rPr>
        <w:t xml:space="preserve"> </w:t>
      </w:r>
      <w:r>
        <w:rPr>
          <w:rFonts w:ascii="Times New Roman" w:hAnsi="Times New Roman" w:cs="Times New Roman"/>
          <w:sz w:val="24"/>
          <w:szCs w:val="24"/>
          <w:lang w:val="en-US"/>
        </w:rPr>
        <w:t>held</w:t>
      </w:r>
      <w:r w:rsidRPr="00B62D7A">
        <w:rPr>
          <w:rFonts w:ascii="Times New Roman" w:hAnsi="Times New Roman" w:cs="Times New Roman"/>
          <w:sz w:val="24"/>
          <w:szCs w:val="24"/>
          <w:lang w:val="en-US"/>
        </w:rPr>
        <w:t xml:space="preserve"> </w:t>
      </w:r>
      <w:r>
        <w:rPr>
          <w:rFonts w:ascii="Times New Roman" w:hAnsi="Times New Roman" w:cs="Times New Roman"/>
          <w:sz w:val="24"/>
          <w:szCs w:val="24"/>
          <w:lang w:val="en-US"/>
        </w:rPr>
        <w:t>liable</w:t>
      </w:r>
      <w:r w:rsidRPr="00B62D7A">
        <w:rPr>
          <w:rFonts w:ascii="Times New Roman" w:hAnsi="Times New Roman" w:cs="Times New Roman"/>
          <w:sz w:val="24"/>
          <w:szCs w:val="24"/>
          <w:lang w:val="en-US"/>
        </w:rPr>
        <w:t xml:space="preserve"> (</w:t>
      </w:r>
      <w:r>
        <w:rPr>
          <w:rFonts w:ascii="Times New Roman" w:hAnsi="Times New Roman" w:cs="Times New Roman"/>
          <w:sz w:val="24"/>
          <w:szCs w:val="24"/>
          <w:lang w:val="en-US"/>
        </w:rPr>
        <w:t>disciplinary</w:t>
      </w:r>
      <w:r w:rsidRPr="00B62D7A">
        <w:rPr>
          <w:rFonts w:ascii="Times New Roman" w:hAnsi="Times New Roman" w:cs="Times New Roman"/>
          <w:sz w:val="24"/>
          <w:szCs w:val="24"/>
          <w:lang w:val="en-US"/>
        </w:rPr>
        <w:t xml:space="preserve">, </w:t>
      </w:r>
      <w:r>
        <w:rPr>
          <w:rFonts w:ascii="Times New Roman" w:hAnsi="Times New Roman" w:cs="Times New Roman"/>
          <w:sz w:val="24"/>
          <w:szCs w:val="24"/>
          <w:lang w:val="en-US"/>
        </w:rPr>
        <w:t>administrative</w:t>
      </w:r>
      <w:r w:rsidRPr="00B62D7A">
        <w:rPr>
          <w:rFonts w:ascii="Times New Roman" w:hAnsi="Times New Roman" w:cs="Times New Roman"/>
          <w:sz w:val="24"/>
          <w:szCs w:val="24"/>
          <w:lang w:val="en-US"/>
        </w:rPr>
        <w:t xml:space="preserve">, </w:t>
      </w:r>
      <w:r>
        <w:rPr>
          <w:rFonts w:ascii="Times New Roman" w:hAnsi="Times New Roman" w:cs="Times New Roman"/>
          <w:sz w:val="24"/>
          <w:szCs w:val="24"/>
          <w:lang w:val="en-US"/>
        </w:rPr>
        <w:t>civil</w:t>
      </w:r>
      <w:r w:rsidRPr="00B62D7A">
        <w:rPr>
          <w:rFonts w:ascii="Times New Roman" w:hAnsi="Times New Roman" w:cs="Times New Roman"/>
          <w:sz w:val="24"/>
          <w:szCs w:val="24"/>
          <w:lang w:val="en-US"/>
        </w:rPr>
        <w:t xml:space="preserve">, </w:t>
      </w:r>
      <w:r w:rsidR="00B62D7A">
        <w:rPr>
          <w:rFonts w:ascii="Times New Roman" w:hAnsi="Times New Roman" w:cs="Times New Roman"/>
          <w:sz w:val="24"/>
          <w:szCs w:val="24"/>
          <w:lang w:val="en-US"/>
        </w:rPr>
        <w:t>or</w:t>
      </w:r>
      <w:r w:rsidRPr="00B62D7A">
        <w:rPr>
          <w:rFonts w:ascii="Times New Roman" w:hAnsi="Times New Roman" w:cs="Times New Roman"/>
          <w:sz w:val="24"/>
          <w:szCs w:val="24"/>
          <w:lang w:val="en-US"/>
        </w:rPr>
        <w:t xml:space="preserve"> </w:t>
      </w:r>
      <w:r>
        <w:rPr>
          <w:rFonts w:ascii="Times New Roman" w:hAnsi="Times New Roman" w:cs="Times New Roman"/>
          <w:sz w:val="24"/>
          <w:szCs w:val="24"/>
          <w:lang w:val="en-US"/>
        </w:rPr>
        <w:t>criminal</w:t>
      </w:r>
      <w:r w:rsidRPr="00B62D7A">
        <w:rPr>
          <w:rFonts w:ascii="Times New Roman" w:hAnsi="Times New Roman" w:cs="Times New Roman"/>
          <w:sz w:val="24"/>
          <w:szCs w:val="24"/>
          <w:lang w:val="en-US"/>
        </w:rPr>
        <w:t xml:space="preserve"> </w:t>
      </w:r>
      <w:r>
        <w:rPr>
          <w:rFonts w:ascii="Times New Roman" w:hAnsi="Times New Roman" w:cs="Times New Roman"/>
          <w:sz w:val="24"/>
          <w:szCs w:val="24"/>
          <w:lang w:val="en-US"/>
        </w:rPr>
        <w:t>liability</w:t>
      </w:r>
      <w:r w:rsidRPr="00B62D7A">
        <w:rPr>
          <w:rFonts w:ascii="Times New Roman" w:hAnsi="Times New Roman" w:cs="Times New Roman"/>
          <w:sz w:val="24"/>
          <w:szCs w:val="24"/>
          <w:lang w:val="en-US"/>
        </w:rPr>
        <w:t xml:space="preserve">) </w:t>
      </w:r>
      <w:r w:rsidR="00B62D7A">
        <w:rPr>
          <w:rFonts w:ascii="Times New Roman" w:hAnsi="Times New Roman" w:cs="Times New Roman"/>
          <w:sz w:val="24"/>
          <w:szCs w:val="24"/>
          <w:lang w:val="en-US"/>
        </w:rPr>
        <w:t>at</w:t>
      </w:r>
      <w:r w:rsidR="00B62D7A" w:rsidRPr="00B62D7A">
        <w:rPr>
          <w:rFonts w:ascii="Times New Roman" w:hAnsi="Times New Roman" w:cs="Times New Roman"/>
          <w:sz w:val="24"/>
          <w:szCs w:val="24"/>
          <w:lang w:val="en-US"/>
        </w:rPr>
        <w:t xml:space="preserve"> </w:t>
      </w:r>
      <w:r w:rsidR="00B62D7A">
        <w:rPr>
          <w:rFonts w:ascii="Times New Roman" w:hAnsi="Times New Roman" w:cs="Times New Roman"/>
          <w:sz w:val="24"/>
          <w:szCs w:val="24"/>
          <w:lang w:val="en-US"/>
        </w:rPr>
        <w:t>the</w:t>
      </w:r>
      <w:r w:rsidR="00B62D7A" w:rsidRPr="00B62D7A">
        <w:rPr>
          <w:rFonts w:ascii="Times New Roman" w:hAnsi="Times New Roman" w:cs="Times New Roman"/>
          <w:sz w:val="24"/>
          <w:szCs w:val="24"/>
          <w:lang w:val="en-US"/>
        </w:rPr>
        <w:t xml:space="preserve"> </w:t>
      </w:r>
      <w:r w:rsidR="00B62D7A">
        <w:rPr>
          <w:rFonts w:ascii="Times New Roman" w:hAnsi="Times New Roman" w:cs="Times New Roman"/>
          <w:sz w:val="24"/>
          <w:szCs w:val="24"/>
          <w:lang w:val="en-US"/>
        </w:rPr>
        <w:t>initiative</w:t>
      </w:r>
      <w:r w:rsidR="00B62D7A" w:rsidRPr="00B62D7A">
        <w:rPr>
          <w:rFonts w:ascii="Times New Roman" w:hAnsi="Times New Roman" w:cs="Times New Roman"/>
          <w:sz w:val="24"/>
          <w:szCs w:val="24"/>
          <w:lang w:val="en-US"/>
        </w:rPr>
        <w:t xml:space="preserve"> </w:t>
      </w:r>
      <w:r w:rsidR="00B62D7A">
        <w:rPr>
          <w:rFonts w:ascii="Times New Roman" w:hAnsi="Times New Roman" w:cs="Times New Roman"/>
          <w:sz w:val="24"/>
          <w:szCs w:val="24"/>
          <w:lang w:val="en-US"/>
        </w:rPr>
        <w:t>of</w:t>
      </w:r>
      <w:r w:rsidR="00B62D7A" w:rsidRPr="00B62D7A">
        <w:rPr>
          <w:rFonts w:ascii="Times New Roman" w:hAnsi="Times New Roman" w:cs="Times New Roman"/>
          <w:sz w:val="24"/>
          <w:szCs w:val="24"/>
          <w:lang w:val="en-US"/>
        </w:rPr>
        <w:t xml:space="preserve"> </w:t>
      </w:r>
      <w:r w:rsidR="00B62D7A">
        <w:rPr>
          <w:rFonts w:ascii="Times New Roman" w:hAnsi="Times New Roman" w:cs="Times New Roman"/>
          <w:sz w:val="24"/>
          <w:szCs w:val="24"/>
          <w:lang w:val="en-US"/>
        </w:rPr>
        <w:t>the</w:t>
      </w:r>
      <w:r w:rsidR="00B62D7A" w:rsidRPr="00B62D7A">
        <w:rPr>
          <w:rFonts w:ascii="Times New Roman" w:hAnsi="Times New Roman" w:cs="Times New Roman"/>
          <w:sz w:val="24"/>
          <w:szCs w:val="24"/>
          <w:lang w:val="en-US"/>
        </w:rPr>
        <w:t xml:space="preserve"> </w:t>
      </w:r>
      <w:r w:rsidR="00B62D7A">
        <w:rPr>
          <w:rFonts w:ascii="Times New Roman" w:hAnsi="Times New Roman" w:cs="Times New Roman"/>
          <w:sz w:val="24"/>
          <w:szCs w:val="24"/>
          <w:lang w:val="en-US"/>
        </w:rPr>
        <w:t>Company</w:t>
      </w:r>
      <w:r w:rsidR="00B62D7A" w:rsidRPr="00B62D7A">
        <w:rPr>
          <w:rFonts w:ascii="Times New Roman" w:hAnsi="Times New Roman" w:cs="Times New Roman"/>
          <w:sz w:val="24"/>
          <w:szCs w:val="24"/>
          <w:lang w:val="en-US"/>
        </w:rPr>
        <w:t xml:space="preserve">, </w:t>
      </w:r>
      <w:r w:rsidR="00B62D7A">
        <w:rPr>
          <w:rFonts w:ascii="Times New Roman" w:hAnsi="Times New Roman" w:cs="Times New Roman"/>
          <w:sz w:val="24"/>
          <w:szCs w:val="24"/>
          <w:lang w:val="en-US"/>
        </w:rPr>
        <w:t>enforcement</w:t>
      </w:r>
      <w:r w:rsidR="00B62D7A" w:rsidRPr="00B62D7A">
        <w:rPr>
          <w:rFonts w:ascii="Times New Roman" w:hAnsi="Times New Roman" w:cs="Times New Roman"/>
          <w:sz w:val="24"/>
          <w:szCs w:val="24"/>
          <w:lang w:val="en-US"/>
        </w:rPr>
        <w:t xml:space="preserve"> </w:t>
      </w:r>
      <w:r w:rsidR="00B62D7A">
        <w:rPr>
          <w:rFonts w:ascii="Times New Roman" w:hAnsi="Times New Roman" w:cs="Times New Roman"/>
          <w:sz w:val="24"/>
          <w:szCs w:val="24"/>
          <w:lang w:val="en-US"/>
        </w:rPr>
        <w:t>authorities</w:t>
      </w:r>
      <w:r w:rsidR="00B62D7A" w:rsidRPr="00B62D7A">
        <w:rPr>
          <w:rFonts w:ascii="Times New Roman" w:hAnsi="Times New Roman" w:cs="Times New Roman"/>
          <w:sz w:val="24"/>
          <w:szCs w:val="24"/>
          <w:lang w:val="en-US"/>
        </w:rPr>
        <w:t xml:space="preserve"> </w:t>
      </w:r>
      <w:r w:rsidR="00B62D7A">
        <w:rPr>
          <w:rFonts w:ascii="Times New Roman" w:hAnsi="Times New Roman" w:cs="Times New Roman"/>
          <w:sz w:val="24"/>
          <w:szCs w:val="24"/>
          <w:lang w:val="en-US"/>
        </w:rPr>
        <w:t>or</w:t>
      </w:r>
      <w:r w:rsidR="00B62D7A" w:rsidRPr="00B62D7A">
        <w:rPr>
          <w:rFonts w:ascii="Times New Roman" w:hAnsi="Times New Roman" w:cs="Times New Roman"/>
          <w:sz w:val="24"/>
          <w:szCs w:val="24"/>
          <w:lang w:val="en-US"/>
        </w:rPr>
        <w:t xml:space="preserve"> </w:t>
      </w:r>
      <w:r w:rsidR="00B62D7A">
        <w:rPr>
          <w:rFonts w:ascii="Times New Roman" w:hAnsi="Times New Roman" w:cs="Times New Roman"/>
          <w:sz w:val="24"/>
          <w:szCs w:val="24"/>
          <w:lang w:val="en-US"/>
        </w:rPr>
        <w:t>other</w:t>
      </w:r>
      <w:r w:rsidR="00B62D7A" w:rsidRPr="00B62D7A">
        <w:rPr>
          <w:rFonts w:ascii="Times New Roman" w:hAnsi="Times New Roman" w:cs="Times New Roman"/>
          <w:sz w:val="24"/>
          <w:szCs w:val="24"/>
          <w:lang w:val="en-US"/>
        </w:rPr>
        <w:t xml:space="preserve"> </w:t>
      </w:r>
      <w:r w:rsidR="00B62D7A">
        <w:rPr>
          <w:rFonts w:ascii="Times New Roman" w:hAnsi="Times New Roman" w:cs="Times New Roman"/>
          <w:sz w:val="24"/>
          <w:szCs w:val="24"/>
          <w:lang w:val="en-US"/>
        </w:rPr>
        <w:t>persons</w:t>
      </w:r>
      <w:r w:rsidR="00B62D7A" w:rsidRPr="00B62D7A">
        <w:rPr>
          <w:rFonts w:ascii="Times New Roman" w:hAnsi="Times New Roman" w:cs="Times New Roman"/>
          <w:sz w:val="24"/>
          <w:szCs w:val="24"/>
          <w:lang w:val="en-US"/>
        </w:rPr>
        <w:t xml:space="preserve"> </w:t>
      </w:r>
      <w:r w:rsidR="00B62D7A">
        <w:rPr>
          <w:rFonts w:ascii="Times New Roman" w:hAnsi="Times New Roman" w:cs="Times New Roman"/>
          <w:sz w:val="24"/>
          <w:szCs w:val="24"/>
          <w:lang w:val="en-US"/>
        </w:rPr>
        <w:t>in the manner and on the grounds set forth in the applicable legislation of the Russian Federation, in the Company’s charter, in local normative acts and employment contracts.</w:t>
      </w:r>
    </w:p>
    <w:p w:rsidR="00AF13C5" w:rsidRPr="00F671D8" w:rsidRDefault="00AF13C5" w:rsidP="00AF13C5">
      <w:pPr>
        <w:spacing w:after="0" w:line="240" w:lineRule="auto"/>
        <w:jc w:val="both"/>
        <w:rPr>
          <w:rFonts w:ascii="Times New Roman" w:hAnsi="Times New Roman" w:cs="Times New Roman"/>
          <w:sz w:val="24"/>
          <w:szCs w:val="24"/>
          <w:lang w:val="en-US"/>
        </w:rPr>
      </w:pPr>
    </w:p>
    <w:p w:rsidR="00782AD0" w:rsidRPr="00614624" w:rsidRDefault="00614624" w:rsidP="00614624">
      <w:pPr>
        <w:pStyle w:val="a3"/>
        <w:numPr>
          <w:ilvl w:val="0"/>
          <w:numId w:val="1"/>
        </w:numPr>
        <w:spacing w:after="0" w:line="240" w:lineRule="auto"/>
        <w:ind w:left="851" w:hanging="851"/>
        <w:jc w:val="both"/>
        <w:outlineLvl w:val="0"/>
        <w:rPr>
          <w:rFonts w:ascii="Times New Roman" w:hAnsi="Times New Roman" w:cs="Times New Roman"/>
          <w:b/>
          <w:sz w:val="24"/>
          <w:szCs w:val="24"/>
          <w:lang w:val="en-US"/>
        </w:rPr>
      </w:pPr>
      <w:bookmarkStart w:id="18" w:name="_Toc375136942"/>
      <w:r w:rsidRPr="00614624">
        <w:rPr>
          <w:rFonts w:ascii="Times New Roman" w:hAnsi="Times New Roman" w:cs="Times New Roman"/>
          <w:b/>
          <w:sz w:val="24"/>
          <w:szCs w:val="24"/>
          <w:lang w:val="en-US"/>
        </w:rPr>
        <w:t>MISCELLANEOUS</w:t>
      </w:r>
      <w:bookmarkEnd w:id="18"/>
    </w:p>
    <w:p w:rsidR="00782AD0" w:rsidRPr="00782AD0" w:rsidRDefault="00782AD0" w:rsidP="00782AD0">
      <w:pPr>
        <w:spacing w:after="0" w:line="240" w:lineRule="auto"/>
        <w:jc w:val="both"/>
        <w:rPr>
          <w:rFonts w:ascii="Times New Roman" w:hAnsi="Times New Roman" w:cs="Times New Roman"/>
          <w:sz w:val="24"/>
          <w:szCs w:val="24"/>
        </w:rPr>
      </w:pPr>
    </w:p>
    <w:p w:rsidR="00B57E87" w:rsidRPr="00265EBB" w:rsidRDefault="00830024" w:rsidP="00B57E87">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7A6326">
        <w:rPr>
          <w:rFonts w:ascii="Times New Roman" w:hAnsi="Times New Roman" w:cs="Times New Roman"/>
          <w:sz w:val="24"/>
          <w:szCs w:val="24"/>
          <w:lang w:val="en-US"/>
        </w:rPr>
        <w:t xml:space="preserve"> </w:t>
      </w:r>
      <w:r>
        <w:rPr>
          <w:rFonts w:ascii="Times New Roman" w:hAnsi="Times New Roman" w:cs="Times New Roman"/>
          <w:sz w:val="24"/>
          <w:szCs w:val="24"/>
          <w:lang w:val="en-US"/>
        </w:rPr>
        <w:t>Company</w:t>
      </w:r>
      <w:r w:rsidRPr="007A6326">
        <w:rPr>
          <w:rFonts w:ascii="Times New Roman" w:hAnsi="Times New Roman" w:cs="Times New Roman"/>
          <w:sz w:val="24"/>
          <w:szCs w:val="24"/>
          <w:lang w:val="en-US"/>
        </w:rPr>
        <w:t xml:space="preserve"> </w:t>
      </w:r>
      <w:r>
        <w:rPr>
          <w:rFonts w:ascii="Times New Roman" w:hAnsi="Times New Roman" w:cs="Times New Roman"/>
          <w:sz w:val="24"/>
          <w:szCs w:val="24"/>
          <w:lang w:val="en-US"/>
        </w:rPr>
        <w:t>will</w:t>
      </w:r>
      <w:r w:rsidRPr="007A6326">
        <w:rPr>
          <w:rFonts w:ascii="Times New Roman" w:hAnsi="Times New Roman" w:cs="Times New Roman"/>
          <w:sz w:val="24"/>
          <w:szCs w:val="24"/>
          <w:lang w:val="en-US"/>
        </w:rPr>
        <w:t xml:space="preserve"> </w:t>
      </w:r>
      <w:r>
        <w:rPr>
          <w:rFonts w:ascii="Times New Roman" w:hAnsi="Times New Roman" w:cs="Times New Roman"/>
          <w:sz w:val="24"/>
          <w:szCs w:val="24"/>
          <w:lang w:val="en-US"/>
        </w:rPr>
        <w:t>initiate</w:t>
      </w:r>
      <w:r w:rsidRPr="007A6326">
        <w:rPr>
          <w:rFonts w:ascii="Times New Roman" w:hAnsi="Times New Roman" w:cs="Times New Roman"/>
          <w:sz w:val="24"/>
          <w:szCs w:val="24"/>
          <w:lang w:val="en-US"/>
        </w:rPr>
        <w:t xml:space="preserve"> </w:t>
      </w:r>
      <w:r>
        <w:rPr>
          <w:rFonts w:ascii="Times New Roman" w:hAnsi="Times New Roman" w:cs="Times New Roman"/>
          <w:sz w:val="24"/>
          <w:szCs w:val="24"/>
          <w:lang w:val="en-US"/>
        </w:rPr>
        <w:t>revision</w:t>
      </w:r>
      <w:r w:rsidRPr="007A6326">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7A6326">
        <w:rPr>
          <w:rFonts w:ascii="Times New Roman" w:hAnsi="Times New Roman" w:cs="Times New Roman"/>
          <w:sz w:val="24"/>
          <w:szCs w:val="24"/>
          <w:lang w:val="en-US"/>
        </w:rPr>
        <w:t xml:space="preserve"> </w:t>
      </w:r>
      <w:r>
        <w:rPr>
          <w:rFonts w:ascii="Times New Roman" w:hAnsi="Times New Roman" w:cs="Times New Roman"/>
          <w:sz w:val="24"/>
          <w:szCs w:val="24"/>
          <w:lang w:val="en-US"/>
        </w:rPr>
        <w:t>this</w:t>
      </w:r>
      <w:r w:rsidRPr="007A6326">
        <w:rPr>
          <w:rFonts w:ascii="Times New Roman" w:hAnsi="Times New Roman" w:cs="Times New Roman"/>
          <w:sz w:val="24"/>
          <w:szCs w:val="24"/>
          <w:lang w:val="en-US"/>
        </w:rPr>
        <w:t xml:space="preserve"> </w:t>
      </w:r>
      <w:r>
        <w:rPr>
          <w:rFonts w:ascii="Times New Roman" w:hAnsi="Times New Roman" w:cs="Times New Roman"/>
          <w:sz w:val="24"/>
          <w:szCs w:val="24"/>
          <w:lang w:val="en-US"/>
        </w:rPr>
        <w:t>Policy</w:t>
      </w:r>
      <w:r w:rsidR="00A87532">
        <w:rPr>
          <w:rFonts w:ascii="Times New Roman" w:hAnsi="Times New Roman" w:cs="Times New Roman"/>
          <w:sz w:val="24"/>
          <w:szCs w:val="24"/>
          <w:lang w:val="en-US"/>
        </w:rPr>
        <w:t>,</w:t>
      </w:r>
      <w:r w:rsidRPr="007A6326">
        <w:rPr>
          <w:rFonts w:ascii="Times New Roman" w:hAnsi="Times New Roman" w:cs="Times New Roman"/>
          <w:sz w:val="24"/>
          <w:szCs w:val="24"/>
          <w:lang w:val="en-US"/>
        </w:rPr>
        <w:t xml:space="preserve"> </w:t>
      </w:r>
      <w:r>
        <w:rPr>
          <w:rFonts w:ascii="Times New Roman" w:hAnsi="Times New Roman" w:cs="Times New Roman"/>
          <w:sz w:val="24"/>
          <w:szCs w:val="24"/>
          <w:lang w:val="en-US"/>
        </w:rPr>
        <w:t>once</w:t>
      </w:r>
      <w:r w:rsidRPr="007A6326">
        <w:rPr>
          <w:rFonts w:ascii="Times New Roman" w:hAnsi="Times New Roman" w:cs="Times New Roman"/>
          <w:sz w:val="24"/>
          <w:szCs w:val="24"/>
          <w:lang w:val="en-US"/>
        </w:rPr>
        <w:t xml:space="preserve"> </w:t>
      </w:r>
      <w:r>
        <w:rPr>
          <w:rFonts w:ascii="Times New Roman" w:hAnsi="Times New Roman" w:cs="Times New Roman"/>
          <w:sz w:val="24"/>
          <w:szCs w:val="24"/>
          <w:lang w:val="en-US"/>
        </w:rPr>
        <w:t>ineffective</w:t>
      </w:r>
      <w:r w:rsidRPr="007A6326">
        <w:rPr>
          <w:rFonts w:ascii="Times New Roman" w:hAnsi="Times New Roman" w:cs="Times New Roman"/>
          <w:sz w:val="24"/>
          <w:szCs w:val="24"/>
          <w:lang w:val="en-US"/>
        </w:rPr>
        <w:t xml:space="preserve"> </w:t>
      </w:r>
      <w:r>
        <w:rPr>
          <w:rFonts w:ascii="Times New Roman" w:hAnsi="Times New Roman" w:cs="Times New Roman"/>
          <w:sz w:val="24"/>
          <w:szCs w:val="24"/>
          <w:lang w:val="en-US"/>
        </w:rPr>
        <w:t>provisions</w:t>
      </w:r>
      <w:r w:rsidRPr="007A6326">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7A6326">
        <w:rPr>
          <w:rFonts w:ascii="Times New Roman" w:hAnsi="Times New Roman" w:cs="Times New Roman"/>
          <w:sz w:val="24"/>
          <w:szCs w:val="24"/>
          <w:lang w:val="en-US"/>
        </w:rPr>
        <w:t xml:space="preserve"> </w:t>
      </w:r>
      <w:r>
        <w:rPr>
          <w:rFonts w:ascii="Times New Roman" w:hAnsi="Times New Roman" w:cs="Times New Roman"/>
          <w:sz w:val="24"/>
          <w:szCs w:val="24"/>
          <w:lang w:val="en-US"/>
        </w:rPr>
        <w:t>detected</w:t>
      </w:r>
      <w:r w:rsidRPr="007A6326">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7A6326">
        <w:rPr>
          <w:rFonts w:ascii="Times New Roman" w:hAnsi="Times New Roman" w:cs="Times New Roman"/>
          <w:sz w:val="24"/>
          <w:szCs w:val="24"/>
          <w:lang w:val="en-US"/>
        </w:rPr>
        <w:t xml:space="preserve"> </w:t>
      </w:r>
      <w:r w:rsidR="007A6326">
        <w:rPr>
          <w:rFonts w:ascii="Times New Roman" w:hAnsi="Times New Roman" w:cs="Times New Roman"/>
          <w:sz w:val="24"/>
          <w:szCs w:val="24"/>
          <w:lang w:val="en-US"/>
        </w:rPr>
        <w:t>amendments to the applicable legislation take place. In</w:t>
      </w:r>
      <w:r w:rsidR="007A6326" w:rsidRPr="00265EBB">
        <w:rPr>
          <w:rFonts w:ascii="Times New Roman" w:hAnsi="Times New Roman" w:cs="Times New Roman"/>
          <w:sz w:val="24"/>
          <w:szCs w:val="24"/>
          <w:lang w:val="en-US"/>
        </w:rPr>
        <w:t xml:space="preserve"> </w:t>
      </w:r>
      <w:r w:rsidR="007A6326">
        <w:rPr>
          <w:rFonts w:ascii="Times New Roman" w:hAnsi="Times New Roman" w:cs="Times New Roman"/>
          <w:sz w:val="24"/>
          <w:szCs w:val="24"/>
          <w:lang w:val="en-US"/>
        </w:rPr>
        <w:t>this</w:t>
      </w:r>
      <w:r w:rsidR="007A6326" w:rsidRPr="00265EBB">
        <w:rPr>
          <w:rFonts w:ascii="Times New Roman" w:hAnsi="Times New Roman" w:cs="Times New Roman"/>
          <w:sz w:val="24"/>
          <w:szCs w:val="24"/>
          <w:lang w:val="en-US"/>
        </w:rPr>
        <w:t xml:space="preserve"> </w:t>
      </w:r>
      <w:r w:rsidR="007A6326">
        <w:rPr>
          <w:rFonts w:ascii="Times New Roman" w:hAnsi="Times New Roman" w:cs="Times New Roman"/>
          <w:sz w:val="24"/>
          <w:szCs w:val="24"/>
          <w:lang w:val="en-US"/>
        </w:rPr>
        <w:t>case</w:t>
      </w:r>
      <w:r w:rsidR="007A6326" w:rsidRPr="00265EBB">
        <w:rPr>
          <w:rFonts w:ascii="Times New Roman" w:hAnsi="Times New Roman" w:cs="Times New Roman"/>
          <w:sz w:val="24"/>
          <w:szCs w:val="24"/>
          <w:lang w:val="en-US"/>
        </w:rPr>
        <w:t xml:space="preserve">, </w:t>
      </w:r>
      <w:r w:rsidR="007A6326">
        <w:rPr>
          <w:rFonts w:ascii="Times New Roman" w:hAnsi="Times New Roman" w:cs="Times New Roman"/>
          <w:sz w:val="24"/>
          <w:szCs w:val="24"/>
          <w:lang w:val="en-US"/>
        </w:rPr>
        <w:t>the</w:t>
      </w:r>
      <w:r w:rsidR="007A6326" w:rsidRPr="00265EBB">
        <w:rPr>
          <w:rFonts w:ascii="Times New Roman" w:hAnsi="Times New Roman" w:cs="Times New Roman"/>
          <w:sz w:val="24"/>
          <w:szCs w:val="24"/>
          <w:lang w:val="en-US"/>
        </w:rPr>
        <w:t xml:space="preserve"> </w:t>
      </w:r>
      <w:r w:rsidR="006D32A5">
        <w:rPr>
          <w:rFonts w:ascii="Times New Roman" w:hAnsi="Times New Roman" w:cs="Times New Roman"/>
          <w:sz w:val="24"/>
          <w:szCs w:val="24"/>
          <w:lang w:val="en-US"/>
        </w:rPr>
        <w:t>r</w:t>
      </w:r>
      <w:r w:rsidR="007A6326">
        <w:rPr>
          <w:rFonts w:ascii="Times New Roman" w:hAnsi="Times New Roman" w:cs="Times New Roman"/>
          <w:sz w:val="24"/>
          <w:szCs w:val="24"/>
          <w:lang w:val="en-US"/>
        </w:rPr>
        <w:t>esponsible</w:t>
      </w:r>
      <w:r w:rsidR="007A6326" w:rsidRPr="00265EBB">
        <w:rPr>
          <w:rFonts w:ascii="Times New Roman" w:hAnsi="Times New Roman" w:cs="Times New Roman"/>
          <w:sz w:val="24"/>
          <w:szCs w:val="24"/>
          <w:lang w:val="en-US"/>
        </w:rPr>
        <w:t xml:space="preserve"> </w:t>
      </w:r>
      <w:r w:rsidR="006D32A5">
        <w:rPr>
          <w:rFonts w:ascii="Times New Roman" w:hAnsi="Times New Roman" w:cs="Times New Roman"/>
          <w:sz w:val="24"/>
          <w:szCs w:val="24"/>
          <w:lang w:val="en-US"/>
        </w:rPr>
        <w:t>p</w:t>
      </w:r>
      <w:r w:rsidR="007A6326">
        <w:rPr>
          <w:rFonts w:ascii="Times New Roman" w:hAnsi="Times New Roman" w:cs="Times New Roman"/>
          <w:sz w:val="24"/>
          <w:szCs w:val="24"/>
          <w:lang w:val="en-US"/>
        </w:rPr>
        <w:t>erson</w:t>
      </w:r>
      <w:r w:rsidR="007A6326" w:rsidRPr="00265EBB">
        <w:rPr>
          <w:rFonts w:ascii="Times New Roman" w:hAnsi="Times New Roman" w:cs="Times New Roman"/>
          <w:sz w:val="24"/>
          <w:szCs w:val="24"/>
          <w:lang w:val="en-US"/>
        </w:rPr>
        <w:t xml:space="preserve"> </w:t>
      </w:r>
      <w:r w:rsidR="009632BB">
        <w:rPr>
          <w:rFonts w:ascii="Times New Roman" w:hAnsi="Times New Roman" w:cs="Times New Roman"/>
          <w:sz w:val="24"/>
          <w:szCs w:val="24"/>
          <w:lang w:val="en-US"/>
        </w:rPr>
        <w:t>will</w:t>
      </w:r>
      <w:r w:rsidR="007A6326" w:rsidRPr="00265EBB">
        <w:rPr>
          <w:rFonts w:ascii="Times New Roman" w:hAnsi="Times New Roman" w:cs="Times New Roman"/>
          <w:sz w:val="24"/>
          <w:szCs w:val="24"/>
          <w:lang w:val="en-US"/>
        </w:rPr>
        <w:t xml:space="preserve"> </w:t>
      </w:r>
      <w:r w:rsidR="007A6326">
        <w:rPr>
          <w:rFonts w:ascii="Times New Roman" w:hAnsi="Times New Roman" w:cs="Times New Roman"/>
          <w:sz w:val="24"/>
          <w:szCs w:val="24"/>
          <w:lang w:val="en-US"/>
        </w:rPr>
        <w:t>come</w:t>
      </w:r>
      <w:r w:rsidR="007A6326" w:rsidRPr="00265EBB">
        <w:rPr>
          <w:rFonts w:ascii="Times New Roman" w:hAnsi="Times New Roman" w:cs="Times New Roman"/>
          <w:sz w:val="24"/>
          <w:szCs w:val="24"/>
          <w:lang w:val="en-US"/>
        </w:rPr>
        <w:t xml:space="preserve"> </w:t>
      </w:r>
      <w:r w:rsidR="007A6326">
        <w:rPr>
          <w:rFonts w:ascii="Times New Roman" w:hAnsi="Times New Roman" w:cs="Times New Roman"/>
          <w:sz w:val="24"/>
          <w:szCs w:val="24"/>
          <w:lang w:val="en-US"/>
        </w:rPr>
        <w:t>up</w:t>
      </w:r>
      <w:r w:rsidR="007A6326" w:rsidRPr="00265EBB">
        <w:rPr>
          <w:rFonts w:ascii="Times New Roman" w:hAnsi="Times New Roman" w:cs="Times New Roman"/>
          <w:sz w:val="24"/>
          <w:szCs w:val="24"/>
          <w:lang w:val="en-US"/>
        </w:rPr>
        <w:t xml:space="preserve"> </w:t>
      </w:r>
      <w:r w:rsidR="007A6326">
        <w:rPr>
          <w:rFonts w:ascii="Times New Roman" w:hAnsi="Times New Roman" w:cs="Times New Roman"/>
          <w:sz w:val="24"/>
          <w:szCs w:val="24"/>
          <w:lang w:val="en-US"/>
        </w:rPr>
        <w:t>with</w:t>
      </w:r>
      <w:r w:rsidR="007A6326" w:rsidRPr="00265EBB">
        <w:rPr>
          <w:rFonts w:ascii="Times New Roman" w:hAnsi="Times New Roman" w:cs="Times New Roman"/>
          <w:sz w:val="24"/>
          <w:szCs w:val="24"/>
          <w:lang w:val="en-US"/>
        </w:rPr>
        <w:t xml:space="preserve"> </w:t>
      </w:r>
      <w:r w:rsidR="007A6326">
        <w:rPr>
          <w:rFonts w:ascii="Times New Roman" w:hAnsi="Times New Roman" w:cs="Times New Roman"/>
          <w:sz w:val="24"/>
          <w:szCs w:val="24"/>
          <w:lang w:val="en-US"/>
        </w:rPr>
        <w:t>a</w:t>
      </w:r>
      <w:r w:rsidR="007A6326" w:rsidRPr="00265EBB">
        <w:rPr>
          <w:rFonts w:ascii="Times New Roman" w:hAnsi="Times New Roman" w:cs="Times New Roman"/>
          <w:sz w:val="24"/>
          <w:szCs w:val="24"/>
          <w:lang w:val="en-US"/>
        </w:rPr>
        <w:t xml:space="preserve"> </w:t>
      </w:r>
      <w:r w:rsidR="007A6326">
        <w:rPr>
          <w:rFonts w:ascii="Times New Roman" w:hAnsi="Times New Roman" w:cs="Times New Roman"/>
          <w:sz w:val="24"/>
          <w:szCs w:val="24"/>
          <w:lang w:val="en-US"/>
        </w:rPr>
        <w:t>plan</w:t>
      </w:r>
      <w:r w:rsidR="007A6326" w:rsidRPr="00265EBB">
        <w:rPr>
          <w:rFonts w:ascii="Times New Roman" w:hAnsi="Times New Roman" w:cs="Times New Roman"/>
          <w:sz w:val="24"/>
          <w:szCs w:val="24"/>
          <w:lang w:val="en-US"/>
        </w:rPr>
        <w:t xml:space="preserve"> </w:t>
      </w:r>
      <w:r w:rsidR="007A6326">
        <w:rPr>
          <w:rFonts w:ascii="Times New Roman" w:hAnsi="Times New Roman" w:cs="Times New Roman"/>
          <w:sz w:val="24"/>
          <w:szCs w:val="24"/>
          <w:lang w:val="en-US"/>
        </w:rPr>
        <w:t>and</w:t>
      </w:r>
      <w:r w:rsidR="007A6326" w:rsidRPr="00265EBB">
        <w:rPr>
          <w:rFonts w:ascii="Times New Roman" w:hAnsi="Times New Roman" w:cs="Times New Roman"/>
          <w:sz w:val="24"/>
          <w:szCs w:val="24"/>
          <w:lang w:val="en-US"/>
        </w:rPr>
        <w:t xml:space="preserve"> </w:t>
      </w:r>
      <w:r w:rsidR="007A6326">
        <w:rPr>
          <w:rFonts w:ascii="Times New Roman" w:hAnsi="Times New Roman" w:cs="Times New Roman"/>
          <w:sz w:val="24"/>
          <w:szCs w:val="24"/>
          <w:lang w:val="en-US"/>
        </w:rPr>
        <w:t>initiate</w:t>
      </w:r>
      <w:r w:rsidR="007A6326" w:rsidRPr="00265EBB">
        <w:rPr>
          <w:rFonts w:ascii="Times New Roman" w:hAnsi="Times New Roman" w:cs="Times New Roman"/>
          <w:sz w:val="24"/>
          <w:szCs w:val="24"/>
          <w:lang w:val="en-US"/>
        </w:rPr>
        <w:t xml:space="preserve"> </w:t>
      </w:r>
      <w:r w:rsidR="007A6326">
        <w:rPr>
          <w:rFonts w:ascii="Times New Roman" w:hAnsi="Times New Roman" w:cs="Times New Roman"/>
          <w:sz w:val="24"/>
          <w:szCs w:val="24"/>
          <w:lang w:val="en-US"/>
        </w:rPr>
        <w:t>its</w:t>
      </w:r>
      <w:r w:rsidR="007A6326" w:rsidRPr="00265EBB">
        <w:rPr>
          <w:rFonts w:ascii="Times New Roman" w:hAnsi="Times New Roman" w:cs="Times New Roman"/>
          <w:sz w:val="24"/>
          <w:szCs w:val="24"/>
          <w:lang w:val="en-US"/>
        </w:rPr>
        <w:t xml:space="preserve"> </w:t>
      </w:r>
      <w:r w:rsidR="007A6326">
        <w:rPr>
          <w:rFonts w:ascii="Times New Roman" w:hAnsi="Times New Roman" w:cs="Times New Roman"/>
          <w:sz w:val="24"/>
          <w:szCs w:val="24"/>
          <w:lang w:val="en-US"/>
        </w:rPr>
        <w:t>implementation</w:t>
      </w:r>
      <w:r w:rsidR="007A6326" w:rsidRPr="00265EBB">
        <w:rPr>
          <w:rFonts w:ascii="Times New Roman" w:hAnsi="Times New Roman" w:cs="Times New Roman"/>
          <w:sz w:val="24"/>
          <w:szCs w:val="24"/>
          <w:lang w:val="en-US"/>
        </w:rPr>
        <w:t>.</w:t>
      </w:r>
    </w:p>
    <w:p w:rsidR="009C1759" w:rsidRPr="00265EBB" w:rsidRDefault="009C1759" w:rsidP="009C1759">
      <w:pPr>
        <w:spacing w:after="0" w:line="240" w:lineRule="auto"/>
        <w:jc w:val="both"/>
        <w:rPr>
          <w:rFonts w:ascii="Times New Roman" w:hAnsi="Times New Roman" w:cs="Times New Roman"/>
          <w:sz w:val="24"/>
          <w:szCs w:val="24"/>
          <w:lang w:val="en-US"/>
        </w:rPr>
      </w:pPr>
    </w:p>
    <w:p w:rsidR="00B57E87" w:rsidRPr="000235EE" w:rsidRDefault="00FF78F3" w:rsidP="00B57E87">
      <w:pPr>
        <w:pStyle w:val="a3"/>
        <w:numPr>
          <w:ilvl w:val="1"/>
          <w:numId w:val="1"/>
        </w:numPr>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In addition to procedure</w:t>
      </w:r>
      <w:r w:rsidR="00EF7720">
        <w:rPr>
          <w:rFonts w:ascii="Times New Roman" w:hAnsi="Times New Roman" w:cs="Times New Roman"/>
          <w:sz w:val="24"/>
          <w:szCs w:val="24"/>
          <w:lang w:val="en-US"/>
        </w:rPr>
        <w:t xml:space="preserve">s set forth in this Policy, for the purposes of </w:t>
      </w:r>
      <w:r w:rsidR="00661131">
        <w:rPr>
          <w:rFonts w:ascii="Times New Roman" w:hAnsi="Times New Roman" w:cs="Times New Roman"/>
          <w:sz w:val="24"/>
          <w:szCs w:val="24"/>
          <w:lang w:val="en-US"/>
        </w:rPr>
        <w:t>combating</w:t>
      </w:r>
      <w:r w:rsidR="00A87532">
        <w:rPr>
          <w:rFonts w:ascii="Times New Roman" w:hAnsi="Times New Roman" w:cs="Times New Roman"/>
          <w:sz w:val="24"/>
          <w:szCs w:val="24"/>
          <w:lang w:val="en-US"/>
        </w:rPr>
        <w:t xml:space="preserve"> corruption, the Company might implement other measures, including employee protection programs, annual conflict</w:t>
      </w:r>
      <w:r w:rsidR="00661131">
        <w:rPr>
          <w:rFonts w:ascii="Times New Roman" w:hAnsi="Times New Roman" w:cs="Times New Roman"/>
          <w:sz w:val="24"/>
          <w:szCs w:val="24"/>
          <w:lang w:val="en-US"/>
        </w:rPr>
        <w:t xml:space="preserve"> of</w:t>
      </w:r>
      <w:r w:rsidR="00D567A0">
        <w:rPr>
          <w:rFonts w:ascii="Times New Roman" w:hAnsi="Times New Roman" w:cs="Times New Roman"/>
          <w:sz w:val="24"/>
          <w:szCs w:val="24"/>
          <w:lang w:val="en-US"/>
        </w:rPr>
        <w:t xml:space="preserve"> interest</w:t>
      </w:r>
      <w:r w:rsidR="00A87532">
        <w:rPr>
          <w:rFonts w:ascii="Times New Roman" w:hAnsi="Times New Roman" w:cs="Times New Roman"/>
          <w:sz w:val="24"/>
          <w:szCs w:val="24"/>
          <w:lang w:val="en-US"/>
        </w:rPr>
        <w:t xml:space="preserve"> declaration</w:t>
      </w:r>
      <w:r w:rsidR="00D567A0">
        <w:rPr>
          <w:rFonts w:ascii="Times New Roman" w:hAnsi="Times New Roman" w:cs="Times New Roman"/>
          <w:sz w:val="24"/>
          <w:szCs w:val="24"/>
          <w:lang w:val="en-US"/>
        </w:rPr>
        <w:t>s</w:t>
      </w:r>
      <w:r w:rsidR="00A87532">
        <w:rPr>
          <w:rFonts w:ascii="Times New Roman" w:hAnsi="Times New Roman" w:cs="Times New Roman"/>
          <w:sz w:val="24"/>
          <w:szCs w:val="24"/>
          <w:lang w:val="en-US"/>
        </w:rPr>
        <w:t>, periodic risk assessment procedures, trainings for employees</w:t>
      </w:r>
      <w:r w:rsidR="009632BB">
        <w:rPr>
          <w:rFonts w:ascii="Times New Roman" w:hAnsi="Times New Roman" w:cs="Times New Roman"/>
          <w:sz w:val="24"/>
          <w:szCs w:val="24"/>
          <w:lang w:val="en-US"/>
        </w:rPr>
        <w:t xml:space="preserve"> (seminars, lectures, sessions)</w:t>
      </w:r>
      <w:r w:rsidR="00A87532">
        <w:rPr>
          <w:rFonts w:ascii="Times New Roman" w:hAnsi="Times New Roman" w:cs="Times New Roman"/>
          <w:sz w:val="24"/>
          <w:szCs w:val="24"/>
          <w:lang w:val="en-US"/>
        </w:rPr>
        <w:t xml:space="preserve">, </w:t>
      </w:r>
      <w:r w:rsidR="00E4370E">
        <w:rPr>
          <w:rFonts w:ascii="Times New Roman" w:hAnsi="Times New Roman" w:cs="Times New Roman"/>
          <w:sz w:val="24"/>
          <w:szCs w:val="24"/>
          <w:lang w:val="en-US"/>
        </w:rPr>
        <w:t>periodic external audit</w:t>
      </w:r>
      <w:r w:rsidR="00661131">
        <w:rPr>
          <w:rFonts w:ascii="Times New Roman" w:hAnsi="Times New Roman" w:cs="Times New Roman"/>
          <w:sz w:val="24"/>
          <w:szCs w:val="24"/>
          <w:lang w:val="en-US"/>
        </w:rPr>
        <w:t>s</w:t>
      </w:r>
      <w:r w:rsidR="00E4370E">
        <w:rPr>
          <w:rFonts w:ascii="Times New Roman" w:hAnsi="Times New Roman" w:cs="Times New Roman"/>
          <w:sz w:val="24"/>
          <w:szCs w:val="24"/>
          <w:lang w:val="en-US"/>
        </w:rPr>
        <w:t xml:space="preserve">, </w:t>
      </w:r>
      <w:r w:rsidR="000235EE">
        <w:rPr>
          <w:rFonts w:ascii="Times New Roman" w:hAnsi="Times New Roman" w:cs="Times New Roman"/>
          <w:sz w:val="24"/>
          <w:szCs w:val="24"/>
          <w:lang w:val="en-US"/>
        </w:rPr>
        <w:t xml:space="preserve">regular control of expenses </w:t>
      </w:r>
      <w:r w:rsidR="000B19C7">
        <w:rPr>
          <w:rFonts w:ascii="Times New Roman" w:hAnsi="Times New Roman" w:cs="Times New Roman"/>
          <w:sz w:val="24"/>
          <w:szCs w:val="24"/>
          <w:lang w:val="en-US"/>
        </w:rPr>
        <w:t xml:space="preserve">relating to </w:t>
      </w:r>
      <w:r w:rsidR="000235EE">
        <w:rPr>
          <w:rFonts w:ascii="Times New Roman" w:hAnsi="Times New Roman" w:cs="Times New Roman"/>
          <w:sz w:val="24"/>
          <w:szCs w:val="24"/>
          <w:lang w:val="en-US"/>
        </w:rPr>
        <w:t xml:space="preserve">high corruption </w:t>
      </w:r>
      <w:r w:rsidR="000B19C7">
        <w:rPr>
          <w:rFonts w:ascii="Times New Roman" w:hAnsi="Times New Roman" w:cs="Times New Roman"/>
          <w:sz w:val="24"/>
          <w:szCs w:val="24"/>
          <w:lang w:val="en-US"/>
        </w:rPr>
        <w:t>practices</w:t>
      </w:r>
      <w:r w:rsidR="000235EE">
        <w:rPr>
          <w:rFonts w:ascii="Times New Roman" w:hAnsi="Times New Roman" w:cs="Times New Roman"/>
          <w:sz w:val="24"/>
          <w:szCs w:val="24"/>
          <w:lang w:val="en-US"/>
        </w:rPr>
        <w:t>, regular assessment of anti-corruption measures.</w:t>
      </w:r>
    </w:p>
    <w:p w:rsidR="00B57E87" w:rsidRPr="000235EE" w:rsidRDefault="00B57E87" w:rsidP="00B57E87">
      <w:pPr>
        <w:spacing w:after="0" w:line="240" w:lineRule="auto"/>
        <w:jc w:val="both"/>
        <w:rPr>
          <w:rFonts w:ascii="Times New Roman" w:hAnsi="Times New Roman" w:cs="Times New Roman"/>
          <w:sz w:val="24"/>
          <w:szCs w:val="24"/>
          <w:lang w:val="en-US"/>
        </w:rPr>
      </w:pPr>
    </w:p>
    <w:p w:rsidR="0012628C" w:rsidRPr="000235EE" w:rsidRDefault="0012628C" w:rsidP="00B57E87">
      <w:pPr>
        <w:spacing w:after="0" w:line="240" w:lineRule="auto"/>
        <w:jc w:val="both"/>
        <w:rPr>
          <w:rFonts w:ascii="Times New Roman" w:hAnsi="Times New Roman" w:cs="Times New Roman"/>
          <w:sz w:val="24"/>
          <w:szCs w:val="24"/>
          <w:lang w:val="en-US"/>
        </w:rPr>
      </w:pPr>
      <w:r w:rsidRPr="000235EE">
        <w:rPr>
          <w:rFonts w:ascii="Times New Roman" w:hAnsi="Times New Roman" w:cs="Times New Roman"/>
          <w:sz w:val="24"/>
          <w:szCs w:val="24"/>
          <w:lang w:val="en-US"/>
        </w:rPr>
        <w:br w:type="page"/>
      </w:r>
    </w:p>
    <w:p w:rsidR="00380228" w:rsidRPr="00265EBB" w:rsidRDefault="005478FE" w:rsidP="001F0577">
      <w:pPr>
        <w:pStyle w:val="1"/>
        <w:spacing w:before="0" w:line="240" w:lineRule="auto"/>
        <w:contextualSpacing/>
        <w:rPr>
          <w:rFonts w:ascii="Times New Roman" w:hAnsi="Times New Roman" w:cs="Times New Roman"/>
          <w:color w:val="auto"/>
          <w:sz w:val="24"/>
          <w:szCs w:val="24"/>
          <w:lang w:val="en-US"/>
        </w:rPr>
      </w:pPr>
      <w:bookmarkStart w:id="19" w:name="_Toc375136943"/>
      <w:r>
        <w:rPr>
          <w:rFonts w:ascii="Times New Roman" w:hAnsi="Times New Roman" w:cs="Times New Roman"/>
          <w:color w:val="auto"/>
          <w:sz w:val="24"/>
          <w:szCs w:val="24"/>
          <w:lang w:val="en-US"/>
        </w:rPr>
        <w:lastRenderedPageBreak/>
        <w:t>ANNEX</w:t>
      </w:r>
      <w:r w:rsidRPr="00265EBB">
        <w:rPr>
          <w:rFonts w:ascii="Times New Roman" w:hAnsi="Times New Roman" w:cs="Times New Roman"/>
          <w:color w:val="auto"/>
          <w:sz w:val="24"/>
          <w:szCs w:val="24"/>
          <w:lang w:val="en-US"/>
        </w:rPr>
        <w:t xml:space="preserve"> 1. </w:t>
      </w:r>
      <w:r>
        <w:rPr>
          <w:rFonts w:ascii="Times New Roman" w:hAnsi="Times New Roman" w:cs="Times New Roman"/>
          <w:color w:val="auto"/>
          <w:sz w:val="24"/>
          <w:szCs w:val="24"/>
          <w:lang w:val="en-US"/>
        </w:rPr>
        <w:t>Anti</w:t>
      </w:r>
      <w:r w:rsidRPr="00265EBB">
        <w:rPr>
          <w:rFonts w:ascii="Times New Roman" w:hAnsi="Times New Roman" w:cs="Times New Roman"/>
          <w:color w:val="auto"/>
          <w:sz w:val="24"/>
          <w:szCs w:val="24"/>
          <w:lang w:val="en-US"/>
        </w:rPr>
        <w:t>-</w:t>
      </w:r>
      <w:r>
        <w:rPr>
          <w:rFonts w:ascii="Times New Roman" w:hAnsi="Times New Roman" w:cs="Times New Roman"/>
          <w:color w:val="auto"/>
          <w:sz w:val="24"/>
          <w:szCs w:val="24"/>
          <w:lang w:val="en-US"/>
        </w:rPr>
        <w:t>Corruption</w:t>
      </w:r>
      <w:r w:rsidRPr="00265EBB">
        <w:rPr>
          <w:rFonts w:ascii="Times New Roman" w:hAnsi="Times New Roman" w:cs="Times New Roman"/>
          <w:color w:val="auto"/>
          <w:sz w:val="24"/>
          <w:szCs w:val="24"/>
          <w:lang w:val="en-US"/>
        </w:rPr>
        <w:t xml:space="preserve"> </w:t>
      </w:r>
      <w:r>
        <w:rPr>
          <w:rFonts w:ascii="Times New Roman" w:hAnsi="Times New Roman" w:cs="Times New Roman"/>
          <w:color w:val="auto"/>
          <w:sz w:val="24"/>
          <w:szCs w:val="24"/>
          <w:lang w:val="en-US"/>
        </w:rPr>
        <w:t>Checklist</w:t>
      </w:r>
      <w:bookmarkEnd w:id="19"/>
    </w:p>
    <w:p w:rsidR="00380228" w:rsidRPr="00265EBB" w:rsidRDefault="00380228" w:rsidP="001F0577">
      <w:pPr>
        <w:spacing w:after="0" w:line="240" w:lineRule="auto"/>
        <w:contextualSpacing/>
        <w:jc w:val="both"/>
        <w:rPr>
          <w:rFonts w:ascii="Times New Roman" w:hAnsi="Times New Roman" w:cs="Times New Roman"/>
          <w:sz w:val="24"/>
          <w:szCs w:val="24"/>
          <w:lang w:val="en-US"/>
        </w:rPr>
      </w:pPr>
    </w:p>
    <w:p w:rsidR="002C75BB" w:rsidRDefault="002C75BB" w:rsidP="002C75BB">
      <w:pPr>
        <w:spacing w:after="0" w:line="240" w:lineRule="auto"/>
        <w:contextualSpacing/>
        <w:jc w:val="both"/>
        <w:rPr>
          <w:rFonts w:ascii="Times New Roman" w:hAnsi="Times New Roman" w:cs="Times New Roman"/>
          <w:sz w:val="24"/>
          <w:szCs w:val="24"/>
          <w:lang w:val="en-US"/>
        </w:rPr>
      </w:pPr>
      <w:r w:rsidRPr="002C75BB">
        <w:rPr>
          <w:rFonts w:ascii="Times New Roman" w:hAnsi="Times New Roman" w:cs="Times New Roman"/>
          <w:sz w:val="24"/>
          <w:szCs w:val="24"/>
          <w:lang w:val="en-US"/>
        </w:rPr>
        <w:t>The following is a checklist of questions to consider</w:t>
      </w:r>
      <w:r w:rsidR="000B19C7">
        <w:rPr>
          <w:rFonts w:ascii="Times New Roman" w:hAnsi="Times New Roman" w:cs="Times New Roman"/>
          <w:sz w:val="24"/>
          <w:szCs w:val="24"/>
          <w:lang w:val="en-US"/>
        </w:rPr>
        <w:t xml:space="preserve"> and analyze</w:t>
      </w:r>
      <w:r w:rsidRPr="002C75BB">
        <w:rPr>
          <w:rFonts w:ascii="Times New Roman" w:hAnsi="Times New Roman" w:cs="Times New Roman"/>
          <w:sz w:val="24"/>
          <w:szCs w:val="24"/>
          <w:lang w:val="en-US"/>
        </w:rPr>
        <w:t xml:space="preserve"> before making or authorizing any</w:t>
      </w:r>
      <w:r>
        <w:rPr>
          <w:rFonts w:ascii="Times New Roman" w:hAnsi="Times New Roman" w:cs="Times New Roman"/>
          <w:sz w:val="24"/>
          <w:szCs w:val="24"/>
          <w:lang w:val="en-US"/>
        </w:rPr>
        <w:t xml:space="preserve"> </w:t>
      </w:r>
      <w:r w:rsidRPr="002C75BB">
        <w:rPr>
          <w:rFonts w:ascii="Times New Roman" w:hAnsi="Times New Roman" w:cs="Times New Roman"/>
          <w:sz w:val="24"/>
          <w:szCs w:val="24"/>
          <w:lang w:val="en-US"/>
        </w:rPr>
        <w:t xml:space="preserve">payment or benefit that may be covered by anti-corruption laws and/or </w:t>
      </w:r>
      <w:r>
        <w:rPr>
          <w:rFonts w:ascii="Times New Roman" w:hAnsi="Times New Roman" w:cs="Times New Roman"/>
          <w:sz w:val="24"/>
          <w:szCs w:val="24"/>
          <w:lang w:val="en-US"/>
        </w:rPr>
        <w:t>this</w:t>
      </w:r>
      <w:r w:rsidRPr="002C75BB">
        <w:rPr>
          <w:rFonts w:ascii="Times New Roman" w:hAnsi="Times New Roman" w:cs="Times New Roman"/>
          <w:sz w:val="24"/>
          <w:szCs w:val="24"/>
          <w:lang w:val="en-US"/>
        </w:rPr>
        <w:t xml:space="preserve"> Policy. If there are any doubts</w:t>
      </w:r>
      <w:r w:rsidR="000B19C7">
        <w:rPr>
          <w:rFonts w:ascii="Times New Roman" w:hAnsi="Times New Roman" w:cs="Times New Roman"/>
          <w:sz w:val="24"/>
          <w:szCs w:val="24"/>
          <w:lang w:val="en-US"/>
        </w:rPr>
        <w:t xml:space="preserve"> as to the legality or ethics</w:t>
      </w:r>
      <w:r w:rsidRPr="002C75BB">
        <w:rPr>
          <w:rFonts w:ascii="Times New Roman" w:hAnsi="Times New Roman" w:cs="Times New Roman"/>
          <w:sz w:val="24"/>
          <w:szCs w:val="24"/>
          <w:lang w:val="en-US"/>
        </w:rPr>
        <w:t xml:space="preserve"> </w:t>
      </w:r>
      <w:r w:rsidR="004B0B32">
        <w:rPr>
          <w:rFonts w:ascii="Times New Roman" w:hAnsi="Times New Roman" w:cs="Times New Roman"/>
          <w:sz w:val="24"/>
          <w:szCs w:val="24"/>
          <w:lang w:val="en-US"/>
        </w:rPr>
        <w:t>of</w:t>
      </w:r>
      <w:r w:rsidRPr="002C75BB">
        <w:rPr>
          <w:rFonts w:ascii="Times New Roman" w:hAnsi="Times New Roman" w:cs="Times New Roman"/>
          <w:sz w:val="24"/>
          <w:szCs w:val="24"/>
          <w:lang w:val="en-US"/>
        </w:rPr>
        <w:t xml:space="preserve"> a proposed transaction, the t</w:t>
      </w:r>
      <w:r w:rsidR="00254BAC">
        <w:rPr>
          <w:rFonts w:ascii="Times New Roman" w:hAnsi="Times New Roman" w:cs="Times New Roman"/>
          <w:sz w:val="24"/>
          <w:szCs w:val="24"/>
          <w:lang w:val="en-US"/>
        </w:rPr>
        <w:t xml:space="preserve">ransaction </w:t>
      </w:r>
      <w:r w:rsidR="00EC24FF">
        <w:rPr>
          <w:rFonts w:ascii="Times New Roman" w:hAnsi="Times New Roman" w:cs="Times New Roman"/>
          <w:sz w:val="24"/>
          <w:szCs w:val="24"/>
          <w:lang w:val="en-US"/>
        </w:rPr>
        <w:t>must</w:t>
      </w:r>
      <w:r w:rsidR="00254BAC">
        <w:rPr>
          <w:rFonts w:ascii="Times New Roman" w:hAnsi="Times New Roman" w:cs="Times New Roman"/>
          <w:sz w:val="24"/>
          <w:szCs w:val="24"/>
          <w:lang w:val="en-US"/>
        </w:rPr>
        <w:t xml:space="preserve"> be reported</w:t>
      </w:r>
      <w:r w:rsidR="00EC24FF">
        <w:rPr>
          <w:rFonts w:ascii="Times New Roman" w:hAnsi="Times New Roman" w:cs="Times New Roman"/>
          <w:sz w:val="24"/>
          <w:szCs w:val="24"/>
          <w:lang w:val="en-US"/>
        </w:rPr>
        <w:t xml:space="preserve"> according to Section 8 of this Policy.</w:t>
      </w:r>
    </w:p>
    <w:p w:rsidR="002C75BB" w:rsidRDefault="002C75BB" w:rsidP="002C75BB">
      <w:pPr>
        <w:spacing w:after="0" w:line="240" w:lineRule="auto"/>
        <w:contextualSpacing/>
        <w:jc w:val="both"/>
        <w:rPr>
          <w:rFonts w:ascii="Times New Roman" w:hAnsi="Times New Roman" w:cs="Times New Roman"/>
          <w:sz w:val="24"/>
          <w:szCs w:val="24"/>
          <w:lang w:val="en-US"/>
        </w:rPr>
      </w:pPr>
    </w:p>
    <w:p w:rsidR="00254BAC" w:rsidRPr="009C1F09" w:rsidRDefault="00265EBB" w:rsidP="001F0577">
      <w:pPr>
        <w:pStyle w:val="a3"/>
        <w:numPr>
          <w:ilvl w:val="0"/>
          <w:numId w:val="3"/>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 a public officer or a </w:t>
      </w:r>
      <w:r w:rsidRPr="009C1F09">
        <w:rPr>
          <w:rFonts w:ascii="Times New Roman" w:hAnsi="Times New Roman" w:cs="Times New Roman"/>
          <w:sz w:val="24"/>
          <w:szCs w:val="24"/>
          <w:lang w:val="en-US"/>
        </w:rPr>
        <w:t xml:space="preserve">person </w:t>
      </w:r>
      <w:r w:rsidRPr="009C1F09">
        <w:rPr>
          <w:rFonts w:ascii="Times New Roman" w:eastAsia="Times New Roman" w:hAnsi="Times New Roman" w:cs="Times New Roman"/>
          <w:sz w:val="24"/>
          <w:szCs w:val="24"/>
          <w:lang w:val="en-US" w:eastAsia="ru-RU"/>
        </w:rPr>
        <w:t>performing management functions in a commercial or other organization involved?</w:t>
      </w:r>
    </w:p>
    <w:p w:rsidR="00265EBB" w:rsidRPr="009C1F09" w:rsidRDefault="00265EBB" w:rsidP="00265EBB">
      <w:pPr>
        <w:spacing w:after="0" w:line="240" w:lineRule="auto"/>
        <w:jc w:val="both"/>
        <w:rPr>
          <w:rFonts w:ascii="Times New Roman" w:hAnsi="Times New Roman" w:cs="Times New Roman"/>
          <w:sz w:val="24"/>
          <w:szCs w:val="24"/>
          <w:lang w:val="en-US"/>
        </w:rPr>
      </w:pPr>
    </w:p>
    <w:p w:rsidR="00265EBB" w:rsidRDefault="00265EBB" w:rsidP="001F0577">
      <w:pPr>
        <w:pStyle w:val="a3"/>
        <w:numPr>
          <w:ilvl w:val="0"/>
          <w:numId w:val="3"/>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What is the reputation of a person who is intended to receive a payment?</w:t>
      </w:r>
    </w:p>
    <w:p w:rsidR="00265EBB" w:rsidRPr="00265EBB" w:rsidRDefault="00265EBB" w:rsidP="00265EBB">
      <w:pPr>
        <w:pStyle w:val="a3"/>
        <w:rPr>
          <w:rFonts w:ascii="Times New Roman" w:hAnsi="Times New Roman" w:cs="Times New Roman"/>
          <w:sz w:val="24"/>
          <w:szCs w:val="24"/>
          <w:lang w:val="en-US"/>
        </w:rPr>
      </w:pPr>
    </w:p>
    <w:p w:rsidR="00265EBB" w:rsidRDefault="00265EBB" w:rsidP="001F0577">
      <w:pPr>
        <w:pStyle w:val="a3"/>
        <w:numPr>
          <w:ilvl w:val="0"/>
          <w:numId w:val="3"/>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What is the purpose of the payment (performance under a contract, </w:t>
      </w:r>
      <w:r w:rsidR="00E90E1E">
        <w:rPr>
          <w:rFonts w:ascii="Times New Roman" w:hAnsi="Times New Roman" w:cs="Times New Roman"/>
          <w:sz w:val="24"/>
          <w:szCs w:val="24"/>
          <w:lang w:val="en-US"/>
        </w:rPr>
        <w:t>service fees, state duty, etc.</w:t>
      </w:r>
      <w:r>
        <w:rPr>
          <w:rFonts w:ascii="Times New Roman" w:hAnsi="Times New Roman" w:cs="Times New Roman"/>
          <w:sz w:val="24"/>
          <w:szCs w:val="24"/>
          <w:lang w:val="en-US"/>
        </w:rPr>
        <w:t>)?</w:t>
      </w:r>
      <w:r w:rsidR="00E90E1E">
        <w:rPr>
          <w:rFonts w:ascii="Times New Roman" w:hAnsi="Times New Roman" w:cs="Times New Roman"/>
          <w:sz w:val="24"/>
          <w:szCs w:val="24"/>
          <w:lang w:val="en-US"/>
        </w:rPr>
        <w:t xml:space="preserve"> What is expected to be received in exchange?</w:t>
      </w:r>
      <w:r w:rsidR="000B19C7">
        <w:rPr>
          <w:rFonts w:ascii="Times New Roman" w:hAnsi="Times New Roman" w:cs="Times New Roman"/>
          <w:sz w:val="24"/>
          <w:szCs w:val="24"/>
          <w:lang w:val="en-US"/>
        </w:rPr>
        <w:t xml:space="preserve"> Whether it is legal?</w:t>
      </w:r>
    </w:p>
    <w:p w:rsidR="00E90E1E" w:rsidRPr="00E90E1E" w:rsidRDefault="00E90E1E" w:rsidP="00E90E1E">
      <w:pPr>
        <w:pStyle w:val="a3"/>
        <w:rPr>
          <w:rFonts w:ascii="Times New Roman" w:hAnsi="Times New Roman" w:cs="Times New Roman"/>
          <w:sz w:val="24"/>
          <w:szCs w:val="24"/>
          <w:lang w:val="en-US"/>
        </w:rPr>
      </w:pPr>
    </w:p>
    <w:p w:rsidR="00E90E1E" w:rsidRDefault="00E90E1E" w:rsidP="001F0577">
      <w:pPr>
        <w:pStyle w:val="a3"/>
        <w:numPr>
          <w:ilvl w:val="0"/>
          <w:numId w:val="3"/>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Could the payment be perceived by an outside observer as inducing the receiver to take action (inaction) to the benefit of the Company?</w:t>
      </w:r>
    </w:p>
    <w:p w:rsidR="00E90E1E" w:rsidRPr="00E90E1E" w:rsidRDefault="00E90E1E" w:rsidP="00E90E1E">
      <w:pPr>
        <w:pStyle w:val="a3"/>
        <w:rPr>
          <w:rFonts w:ascii="Times New Roman" w:hAnsi="Times New Roman" w:cs="Times New Roman"/>
          <w:sz w:val="24"/>
          <w:szCs w:val="24"/>
          <w:lang w:val="en-US"/>
        </w:rPr>
      </w:pPr>
    </w:p>
    <w:p w:rsidR="00E90E1E" w:rsidRDefault="00E90E1E" w:rsidP="001F0577">
      <w:pPr>
        <w:pStyle w:val="a3"/>
        <w:numPr>
          <w:ilvl w:val="0"/>
          <w:numId w:val="3"/>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Will </w:t>
      </w:r>
      <w:r w:rsidR="00F7629C">
        <w:rPr>
          <w:rFonts w:ascii="Times New Roman" w:hAnsi="Times New Roman" w:cs="Times New Roman"/>
          <w:sz w:val="24"/>
          <w:szCs w:val="24"/>
          <w:lang w:val="en-US"/>
        </w:rPr>
        <w:t>all the</w:t>
      </w:r>
      <w:r>
        <w:rPr>
          <w:rFonts w:ascii="Times New Roman" w:hAnsi="Times New Roman" w:cs="Times New Roman"/>
          <w:sz w:val="24"/>
          <w:szCs w:val="24"/>
          <w:lang w:val="en-US"/>
        </w:rPr>
        <w:t xml:space="preserve"> payment</w:t>
      </w:r>
      <w:r w:rsidR="00F7629C">
        <w:rPr>
          <w:rFonts w:ascii="Times New Roman" w:hAnsi="Times New Roman" w:cs="Times New Roman"/>
          <w:sz w:val="24"/>
          <w:szCs w:val="24"/>
          <w:lang w:val="en-US"/>
        </w:rPr>
        <w:t>s</w:t>
      </w:r>
      <w:r>
        <w:rPr>
          <w:rFonts w:ascii="Times New Roman" w:hAnsi="Times New Roman" w:cs="Times New Roman"/>
          <w:sz w:val="24"/>
          <w:szCs w:val="24"/>
          <w:lang w:val="en-US"/>
        </w:rPr>
        <w:t xml:space="preserve"> be </w:t>
      </w:r>
      <w:r w:rsidR="00F7629C">
        <w:rPr>
          <w:rFonts w:ascii="Times New Roman" w:hAnsi="Times New Roman" w:cs="Times New Roman"/>
          <w:sz w:val="24"/>
          <w:szCs w:val="24"/>
          <w:lang w:val="en-US"/>
        </w:rPr>
        <w:t>accurately reported on</w:t>
      </w:r>
      <w:r>
        <w:rPr>
          <w:rFonts w:ascii="Times New Roman" w:hAnsi="Times New Roman" w:cs="Times New Roman"/>
          <w:sz w:val="24"/>
          <w:szCs w:val="24"/>
          <w:lang w:val="en-US"/>
        </w:rPr>
        <w:t xml:space="preserve"> the Company’s </w:t>
      </w:r>
      <w:r w:rsidR="00F7629C">
        <w:rPr>
          <w:rFonts w:ascii="Times New Roman" w:hAnsi="Times New Roman" w:cs="Times New Roman"/>
          <w:sz w:val="24"/>
          <w:szCs w:val="24"/>
          <w:lang w:val="en-US"/>
        </w:rPr>
        <w:t>books and records?</w:t>
      </w:r>
    </w:p>
    <w:p w:rsidR="00F7629C" w:rsidRPr="00F7629C" w:rsidRDefault="00F7629C" w:rsidP="00F7629C">
      <w:pPr>
        <w:pStyle w:val="a3"/>
        <w:rPr>
          <w:rFonts w:ascii="Times New Roman" w:hAnsi="Times New Roman" w:cs="Times New Roman"/>
          <w:sz w:val="24"/>
          <w:szCs w:val="24"/>
          <w:lang w:val="en-US"/>
        </w:rPr>
      </w:pPr>
    </w:p>
    <w:p w:rsidR="00F7629C" w:rsidRDefault="00F7629C" w:rsidP="001F0577">
      <w:pPr>
        <w:pStyle w:val="a3"/>
        <w:numPr>
          <w:ilvl w:val="0"/>
          <w:numId w:val="3"/>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 there anybody else who is aware of the payment? </w:t>
      </w:r>
      <w:r w:rsidR="003E2A75">
        <w:rPr>
          <w:rFonts w:ascii="Times New Roman" w:hAnsi="Times New Roman" w:cs="Times New Roman"/>
          <w:sz w:val="24"/>
          <w:szCs w:val="24"/>
          <w:lang w:val="en-US"/>
        </w:rPr>
        <w:t xml:space="preserve">Are there any signs of </w:t>
      </w:r>
      <w:r w:rsidR="00EC24FF">
        <w:rPr>
          <w:rFonts w:ascii="Times New Roman" w:hAnsi="Times New Roman" w:cs="Times New Roman"/>
          <w:sz w:val="24"/>
          <w:szCs w:val="24"/>
          <w:lang w:val="en-US"/>
        </w:rPr>
        <w:t>conspiracy</w:t>
      </w:r>
      <w:r w:rsidR="003E2A75">
        <w:rPr>
          <w:rFonts w:ascii="Times New Roman" w:hAnsi="Times New Roman" w:cs="Times New Roman"/>
          <w:sz w:val="24"/>
          <w:szCs w:val="24"/>
          <w:lang w:val="en-US"/>
        </w:rPr>
        <w:t>?</w:t>
      </w:r>
    </w:p>
    <w:p w:rsidR="000B19C7" w:rsidRPr="000B19C7" w:rsidRDefault="000B19C7" w:rsidP="000B19C7">
      <w:pPr>
        <w:pStyle w:val="a3"/>
        <w:rPr>
          <w:rFonts w:ascii="Times New Roman" w:hAnsi="Times New Roman" w:cs="Times New Roman"/>
          <w:sz w:val="24"/>
          <w:szCs w:val="24"/>
          <w:lang w:val="en-US"/>
        </w:rPr>
      </w:pPr>
    </w:p>
    <w:p w:rsidR="000B19C7" w:rsidRDefault="000B19C7" w:rsidP="001F0577">
      <w:pPr>
        <w:pStyle w:val="a3"/>
        <w:numPr>
          <w:ilvl w:val="0"/>
          <w:numId w:val="3"/>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How</w:t>
      </w:r>
      <w:r w:rsidR="004B0B32">
        <w:rPr>
          <w:rFonts w:ascii="Times New Roman" w:hAnsi="Times New Roman" w:cs="Times New Roman"/>
          <w:sz w:val="24"/>
          <w:szCs w:val="24"/>
          <w:lang w:val="en-US"/>
        </w:rPr>
        <w:t xml:space="preserve"> would</w:t>
      </w:r>
      <w:r>
        <w:rPr>
          <w:rFonts w:ascii="Times New Roman" w:hAnsi="Times New Roman" w:cs="Times New Roman"/>
          <w:sz w:val="24"/>
          <w:szCs w:val="24"/>
          <w:lang w:val="en-US"/>
        </w:rPr>
        <w:t xml:space="preserve"> the public react, if the information regarding the payment</w:t>
      </w:r>
      <w:r w:rsidR="00534745">
        <w:rPr>
          <w:rFonts w:ascii="Times New Roman" w:hAnsi="Times New Roman" w:cs="Times New Roman"/>
          <w:sz w:val="24"/>
          <w:szCs w:val="24"/>
          <w:lang w:val="en-US"/>
        </w:rPr>
        <w:t xml:space="preserve"> becomes known</w:t>
      </w:r>
      <w:r w:rsidR="004B0B32">
        <w:rPr>
          <w:rFonts w:ascii="Times New Roman" w:hAnsi="Times New Roman" w:cs="Times New Roman"/>
          <w:sz w:val="24"/>
          <w:szCs w:val="24"/>
          <w:lang w:val="en-US"/>
        </w:rPr>
        <w:t>?</w:t>
      </w:r>
    </w:p>
    <w:p w:rsidR="003E2A75" w:rsidRPr="003E2A75" w:rsidRDefault="003E2A75" w:rsidP="003E2A75">
      <w:pPr>
        <w:pStyle w:val="a3"/>
        <w:rPr>
          <w:rFonts w:ascii="Times New Roman" w:hAnsi="Times New Roman" w:cs="Times New Roman"/>
          <w:sz w:val="24"/>
          <w:szCs w:val="24"/>
          <w:lang w:val="en-US"/>
        </w:rPr>
      </w:pPr>
    </w:p>
    <w:p w:rsidR="003E2A75" w:rsidRDefault="003E2A75" w:rsidP="001F0577">
      <w:pPr>
        <w:pStyle w:val="a3"/>
        <w:numPr>
          <w:ilvl w:val="0"/>
          <w:numId w:val="3"/>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Are any Warning Signs (Annex 2) present in the proposed transaction?</w:t>
      </w:r>
    </w:p>
    <w:p w:rsidR="003E2A75" w:rsidRDefault="003E2A75" w:rsidP="003E2A75">
      <w:pPr>
        <w:spacing w:after="0" w:line="240" w:lineRule="auto"/>
        <w:jc w:val="both"/>
        <w:rPr>
          <w:rFonts w:ascii="Times New Roman" w:hAnsi="Times New Roman" w:cs="Times New Roman"/>
          <w:sz w:val="24"/>
          <w:szCs w:val="24"/>
          <w:lang w:val="en-US"/>
        </w:rPr>
      </w:pPr>
    </w:p>
    <w:p w:rsidR="003E2A75" w:rsidRPr="003E2A75" w:rsidRDefault="003E2A75" w:rsidP="003E2A7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checklist is not intended to be exhaustive.</w:t>
      </w:r>
      <w:r w:rsidRPr="003E2A75">
        <w:rPr>
          <w:rFonts w:ascii="Times New Roman" w:hAnsi="Times New Roman" w:cs="Times New Roman"/>
          <w:sz w:val="24"/>
          <w:szCs w:val="24"/>
          <w:lang w:val="en-US"/>
        </w:rPr>
        <w:t xml:space="preserve"> </w:t>
      </w:r>
      <w:r w:rsidR="00F741E6">
        <w:rPr>
          <w:rFonts w:ascii="Times New Roman" w:hAnsi="Times New Roman" w:cs="Times New Roman"/>
          <w:sz w:val="24"/>
          <w:szCs w:val="24"/>
          <w:lang w:val="en-US"/>
        </w:rPr>
        <w:t>A</w:t>
      </w:r>
      <w:r>
        <w:rPr>
          <w:rFonts w:ascii="Times New Roman" w:hAnsi="Times New Roman" w:cs="Times New Roman"/>
          <w:sz w:val="24"/>
          <w:szCs w:val="24"/>
          <w:lang w:val="en-US"/>
        </w:rPr>
        <w:t xml:space="preserve"> Company’s employe</w:t>
      </w:r>
      <w:r w:rsidR="00F741E6">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r w:rsidR="00F741E6">
        <w:rPr>
          <w:rFonts w:ascii="Times New Roman" w:hAnsi="Times New Roman" w:cs="Times New Roman"/>
          <w:sz w:val="24"/>
          <w:szCs w:val="24"/>
          <w:lang w:val="en-US"/>
        </w:rPr>
        <w:t xml:space="preserve">making a payment shall be diligent on its own and consider </w:t>
      </w:r>
      <w:r w:rsidR="00E43EB0">
        <w:rPr>
          <w:rFonts w:ascii="Times New Roman" w:hAnsi="Times New Roman" w:cs="Times New Roman"/>
          <w:sz w:val="24"/>
          <w:szCs w:val="24"/>
          <w:lang w:val="en-US"/>
        </w:rPr>
        <w:t>other</w:t>
      </w:r>
      <w:r w:rsidR="00F741E6">
        <w:rPr>
          <w:rFonts w:ascii="Times New Roman" w:hAnsi="Times New Roman" w:cs="Times New Roman"/>
          <w:sz w:val="24"/>
          <w:szCs w:val="24"/>
          <w:lang w:val="en-US"/>
        </w:rPr>
        <w:t xml:space="preserve"> </w:t>
      </w:r>
      <w:r w:rsidR="00534745">
        <w:rPr>
          <w:rFonts w:ascii="Times New Roman" w:hAnsi="Times New Roman" w:cs="Times New Roman"/>
          <w:sz w:val="24"/>
          <w:szCs w:val="24"/>
          <w:lang w:val="en-US"/>
        </w:rPr>
        <w:t>aspects that might have effect,</w:t>
      </w:r>
      <w:r w:rsidR="00F741E6">
        <w:rPr>
          <w:rFonts w:ascii="Times New Roman" w:hAnsi="Times New Roman" w:cs="Times New Roman"/>
          <w:sz w:val="24"/>
          <w:szCs w:val="24"/>
          <w:lang w:val="en-US"/>
        </w:rPr>
        <w:t xml:space="preserve"> where circumstances require so.</w:t>
      </w:r>
    </w:p>
    <w:p w:rsidR="001F0577" w:rsidRPr="009C1F09" w:rsidRDefault="001F0577" w:rsidP="001F0577">
      <w:pPr>
        <w:spacing w:after="0" w:line="240" w:lineRule="auto"/>
        <w:contextualSpacing/>
        <w:rPr>
          <w:rFonts w:ascii="Times New Roman" w:hAnsi="Times New Roman" w:cs="Times New Roman"/>
          <w:sz w:val="24"/>
          <w:szCs w:val="24"/>
          <w:lang w:val="en-US"/>
        </w:rPr>
      </w:pPr>
    </w:p>
    <w:p w:rsidR="001F0577" w:rsidRPr="0011239E" w:rsidRDefault="001F0577">
      <w:pPr>
        <w:rPr>
          <w:rFonts w:ascii="Times New Roman" w:eastAsiaTheme="majorEastAsia" w:hAnsi="Times New Roman" w:cs="Times New Roman"/>
          <w:b/>
          <w:bCs/>
          <w:sz w:val="24"/>
          <w:szCs w:val="24"/>
          <w:lang w:val="en-US"/>
        </w:rPr>
      </w:pPr>
      <w:r w:rsidRPr="0011239E">
        <w:rPr>
          <w:rFonts w:ascii="Times New Roman" w:hAnsi="Times New Roman" w:cs="Times New Roman"/>
          <w:sz w:val="24"/>
          <w:szCs w:val="24"/>
          <w:lang w:val="en-US"/>
        </w:rPr>
        <w:br w:type="page"/>
      </w:r>
    </w:p>
    <w:p w:rsidR="00A87044" w:rsidRPr="005478FE" w:rsidRDefault="002C75BB" w:rsidP="0076297A">
      <w:pPr>
        <w:pStyle w:val="1"/>
        <w:rPr>
          <w:rFonts w:ascii="Times New Roman" w:hAnsi="Times New Roman" w:cs="Times New Roman"/>
          <w:color w:val="auto"/>
          <w:sz w:val="24"/>
          <w:szCs w:val="24"/>
          <w:lang w:val="en-US"/>
        </w:rPr>
      </w:pPr>
      <w:bookmarkStart w:id="20" w:name="_Toc375136944"/>
      <w:r>
        <w:rPr>
          <w:rFonts w:ascii="Times New Roman" w:hAnsi="Times New Roman" w:cs="Times New Roman"/>
          <w:color w:val="auto"/>
          <w:sz w:val="24"/>
          <w:szCs w:val="24"/>
          <w:lang w:val="en-US"/>
        </w:rPr>
        <w:lastRenderedPageBreak/>
        <w:t xml:space="preserve">ANNEX </w:t>
      </w:r>
      <w:r w:rsidR="005478FE">
        <w:rPr>
          <w:rFonts w:ascii="Times New Roman" w:hAnsi="Times New Roman" w:cs="Times New Roman"/>
          <w:color w:val="auto"/>
          <w:sz w:val="24"/>
          <w:szCs w:val="24"/>
          <w:lang w:val="en-US"/>
        </w:rPr>
        <w:t>2.</w:t>
      </w:r>
      <w:r w:rsidR="00A87044" w:rsidRPr="005478FE">
        <w:rPr>
          <w:rFonts w:ascii="Times New Roman" w:hAnsi="Times New Roman" w:cs="Times New Roman"/>
          <w:color w:val="auto"/>
          <w:sz w:val="24"/>
          <w:szCs w:val="24"/>
          <w:lang w:val="en-US"/>
        </w:rPr>
        <w:t xml:space="preserve"> </w:t>
      </w:r>
      <w:r w:rsidR="005478FE">
        <w:rPr>
          <w:rFonts w:ascii="Times New Roman" w:hAnsi="Times New Roman" w:cs="Times New Roman"/>
          <w:color w:val="auto"/>
          <w:sz w:val="24"/>
          <w:szCs w:val="24"/>
          <w:lang w:val="en-US"/>
        </w:rPr>
        <w:t>Warning Signs (“Red Flags”)</w:t>
      </w:r>
      <w:bookmarkEnd w:id="20"/>
    </w:p>
    <w:p w:rsidR="00A87044" w:rsidRPr="005478FE" w:rsidRDefault="00A87044" w:rsidP="00A87044">
      <w:pPr>
        <w:spacing w:after="0" w:line="240" w:lineRule="auto"/>
        <w:jc w:val="both"/>
        <w:rPr>
          <w:rFonts w:ascii="Times New Roman" w:hAnsi="Times New Roman" w:cs="Times New Roman"/>
          <w:sz w:val="24"/>
          <w:szCs w:val="24"/>
          <w:lang w:val="en-US"/>
        </w:rPr>
      </w:pPr>
    </w:p>
    <w:p w:rsidR="00E43EB0" w:rsidRPr="00E43EB0" w:rsidRDefault="0011239E" w:rsidP="00A870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Pr="00E43EB0">
        <w:rPr>
          <w:rFonts w:ascii="Times New Roman" w:hAnsi="Times New Roman" w:cs="Times New Roman"/>
          <w:sz w:val="24"/>
          <w:szCs w:val="24"/>
          <w:lang w:val="en-US"/>
        </w:rPr>
        <w:t xml:space="preserve"> </w:t>
      </w:r>
      <w:r>
        <w:rPr>
          <w:rFonts w:ascii="Times New Roman" w:hAnsi="Times New Roman" w:cs="Times New Roman"/>
          <w:sz w:val="24"/>
          <w:szCs w:val="24"/>
          <w:lang w:val="en-US"/>
        </w:rPr>
        <w:t>following</w:t>
      </w:r>
      <w:r w:rsidRPr="00E43EB0">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E43EB0">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E43EB0">
        <w:rPr>
          <w:rFonts w:ascii="Times New Roman" w:hAnsi="Times New Roman" w:cs="Times New Roman"/>
          <w:sz w:val="24"/>
          <w:szCs w:val="24"/>
          <w:lang w:val="en-US"/>
        </w:rPr>
        <w:t xml:space="preserve"> </w:t>
      </w:r>
      <w:r>
        <w:rPr>
          <w:rFonts w:ascii="Times New Roman" w:hAnsi="Times New Roman" w:cs="Times New Roman"/>
          <w:sz w:val="24"/>
          <w:szCs w:val="24"/>
          <w:lang w:val="en-US"/>
        </w:rPr>
        <w:t>list</w:t>
      </w:r>
      <w:r w:rsidRPr="00E43EB0">
        <w:rPr>
          <w:rFonts w:ascii="Times New Roman" w:hAnsi="Times New Roman" w:cs="Times New Roman"/>
          <w:sz w:val="24"/>
          <w:szCs w:val="24"/>
          <w:lang w:val="en-US"/>
        </w:rPr>
        <w:t xml:space="preserve"> </w:t>
      </w:r>
      <w:r w:rsidR="000B7D96">
        <w:rPr>
          <w:rFonts w:ascii="Times New Roman" w:hAnsi="Times New Roman" w:cs="Times New Roman"/>
          <w:sz w:val="24"/>
          <w:szCs w:val="24"/>
          <w:lang w:val="en-US"/>
        </w:rPr>
        <w:t xml:space="preserve">of </w:t>
      </w:r>
      <w:r w:rsidR="00E43EB0">
        <w:rPr>
          <w:rFonts w:ascii="Times New Roman" w:hAnsi="Times New Roman" w:cs="Times New Roman"/>
          <w:sz w:val="24"/>
          <w:szCs w:val="24"/>
          <w:lang w:val="en-US"/>
        </w:rPr>
        <w:t xml:space="preserve">situations and circumstances that, if present, </w:t>
      </w:r>
      <w:r w:rsidR="00EC24FF">
        <w:rPr>
          <w:rFonts w:ascii="Times New Roman" w:hAnsi="Times New Roman" w:cs="Times New Roman"/>
          <w:sz w:val="24"/>
          <w:szCs w:val="24"/>
          <w:lang w:val="en-US"/>
        </w:rPr>
        <w:t>should</w:t>
      </w:r>
      <w:r w:rsidR="00E43EB0">
        <w:rPr>
          <w:rFonts w:ascii="Times New Roman" w:hAnsi="Times New Roman" w:cs="Times New Roman"/>
          <w:sz w:val="24"/>
          <w:szCs w:val="24"/>
          <w:lang w:val="en-US"/>
        </w:rPr>
        <w:t xml:space="preserve"> raise concerns as to the legality and ethics of the contemplated actions. </w:t>
      </w:r>
      <w:r w:rsidR="00E43EB0" w:rsidRPr="00E43EB0">
        <w:rPr>
          <w:rFonts w:ascii="Times New Roman" w:hAnsi="Times New Roman" w:cs="Times New Roman"/>
          <w:sz w:val="24"/>
          <w:szCs w:val="24"/>
          <w:lang w:val="en-US"/>
        </w:rPr>
        <w:t xml:space="preserve">This </w:t>
      </w:r>
      <w:r w:rsidR="00E43EB0">
        <w:rPr>
          <w:rFonts w:ascii="Times New Roman" w:hAnsi="Times New Roman" w:cs="Times New Roman"/>
          <w:sz w:val="24"/>
          <w:szCs w:val="24"/>
          <w:lang w:val="en-US"/>
        </w:rPr>
        <w:t>list</w:t>
      </w:r>
      <w:r w:rsidR="00E43EB0" w:rsidRPr="00E43EB0">
        <w:rPr>
          <w:rFonts w:ascii="Times New Roman" w:hAnsi="Times New Roman" w:cs="Times New Roman"/>
          <w:sz w:val="24"/>
          <w:szCs w:val="24"/>
          <w:lang w:val="en-US"/>
        </w:rPr>
        <w:t xml:space="preserve"> is not intended to be exhaustive.</w:t>
      </w:r>
    </w:p>
    <w:p w:rsidR="0011239E" w:rsidRPr="00E43EB0" w:rsidRDefault="0011239E" w:rsidP="00A87044">
      <w:pPr>
        <w:spacing w:after="0" w:line="240" w:lineRule="auto"/>
        <w:jc w:val="both"/>
        <w:rPr>
          <w:rFonts w:ascii="Times New Roman" w:hAnsi="Times New Roman" w:cs="Times New Roman"/>
          <w:sz w:val="24"/>
          <w:szCs w:val="24"/>
          <w:lang w:val="en-US"/>
        </w:rPr>
      </w:pPr>
    </w:p>
    <w:p w:rsidR="00370244" w:rsidRPr="000B7D96" w:rsidRDefault="000B7D96" w:rsidP="00370244">
      <w:pPr>
        <w:pStyle w:val="a3"/>
        <w:numPr>
          <w:ilvl w:val="0"/>
          <w:numId w:val="7"/>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Requests</w:t>
      </w:r>
      <w:r w:rsidRPr="000B7D96">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0B7D96">
        <w:rPr>
          <w:rFonts w:ascii="Times New Roman" w:hAnsi="Times New Roman" w:cs="Times New Roman"/>
          <w:sz w:val="24"/>
          <w:szCs w:val="24"/>
          <w:lang w:val="en-US"/>
        </w:rPr>
        <w:t xml:space="preserve"> </w:t>
      </w:r>
      <w:r>
        <w:rPr>
          <w:rFonts w:ascii="Times New Roman" w:hAnsi="Times New Roman" w:cs="Times New Roman"/>
          <w:sz w:val="24"/>
          <w:szCs w:val="24"/>
          <w:lang w:val="en-US"/>
        </w:rPr>
        <w:t>payments</w:t>
      </w:r>
      <w:r w:rsidRPr="000B7D96">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0B7D96">
        <w:rPr>
          <w:rFonts w:ascii="Times New Roman" w:hAnsi="Times New Roman" w:cs="Times New Roman"/>
          <w:sz w:val="24"/>
          <w:szCs w:val="24"/>
          <w:lang w:val="en-US"/>
        </w:rPr>
        <w:t xml:space="preserve"> </w:t>
      </w:r>
      <w:r w:rsidR="008B09F8">
        <w:rPr>
          <w:rFonts w:ascii="Times New Roman" w:hAnsi="Times New Roman" w:cs="Times New Roman"/>
          <w:sz w:val="24"/>
          <w:szCs w:val="24"/>
          <w:lang w:val="en-US"/>
        </w:rPr>
        <w:t>third parties</w:t>
      </w:r>
      <w:r w:rsidRPr="000B7D96">
        <w:rPr>
          <w:rFonts w:ascii="Times New Roman" w:hAnsi="Times New Roman" w:cs="Times New Roman"/>
          <w:sz w:val="24"/>
          <w:szCs w:val="24"/>
          <w:lang w:val="en-US"/>
        </w:rPr>
        <w:t xml:space="preserve"> </w:t>
      </w:r>
      <w:r>
        <w:rPr>
          <w:rFonts w:ascii="Times New Roman" w:hAnsi="Times New Roman" w:cs="Times New Roman"/>
          <w:sz w:val="24"/>
          <w:szCs w:val="24"/>
          <w:lang w:val="en-US"/>
        </w:rPr>
        <w:t>not</w:t>
      </w:r>
      <w:r w:rsidRPr="000B7D96">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0B7D96">
        <w:rPr>
          <w:rFonts w:ascii="Times New Roman" w:hAnsi="Times New Roman" w:cs="Times New Roman"/>
          <w:sz w:val="24"/>
          <w:szCs w:val="24"/>
          <w:lang w:val="en-US"/>
        </w:rPr>
        <w:t xml:space="preserve"> </w:t>
      </w:r>
      <w:r>
        <w:rPr>
          <w:rFonts w:ascii="Times New Roman" w:hAnsi="Times New Roman" w:cs="Times New Roman"/>
          <w:sz w:val="24"/>
          <w:szCs w:val="24"/>
          <w:lang w:val="en-US"/>
        </w:rPr>
        <w:t>any</w:t>
      </w:r>
      <w:r w:rsidRPr="000B7D96">
        <w:rPr>
          <w:rFonts w:ascii="Times New Roman" w:hAnsi="Times New Roman" w:cs="Times New Roman"/>
          <w:sz w:val="24"/>
          <w:szCs w:val="24"/>
          <w:lang w:val="en-US"/>
        </w:rPr>
        <w:t xml:space="preserve"> </w:t>
      </w:r>
      <w:r>
        <w:rPr>
          <w:rFonts w:ascii="Times New Roman" w:hAnsi="Times New Roman" w:cs="Times New Roman"/>
          <w:sz w:val="24"/>
          <w:szCs w:val="24"/>
          <w:lang w:val="en-US"/>
        </w:rPr>
        <w:t>way</w:t>
      </w:r>
      <w:r w:rsidRPr="000B7D96">
        <w:rPr>
          <w:rFonts w:ascii="Times New Roman" w:hAnsi="Times New Roman" w:cs="Times New Roman"/>
          <w:sz w:val="24"/>
          <w:szCs w:val="24"/>
          <w:lang w:val="en-US"/>
        </w:rPr>
        <w:t xml:space="preserve"> </w:t>
      </w:r>
      <w:r>
        <w:rPr>
          <w:rFonts w:ascii="Times New Roman" w:hAnsi="Times New Roman" w:cs="Times New Roman"/>
          <w:sz w:val="24"/>
          <w:szCs w:val="24"/>
          <w:lang w:val="en-US"/>
        </w:rPr>
        <w:t>involved</w:t>
      </w:r>
      <w:r w:rsidRPr="000B7D96">
        <w:rPr>
          <w:rFonts w:ascii="Times New Roman" w:hAnsi="Times New Roman" w:cs="Times New Roman"/>
          <w:sz w:val="24"/>
          <w:szCs w:val="24"/>
          <w:lang w:val="en-US"/>
        </w:rPr>
        <w:t xml:space="preserve"> </w:t>
      </w:r>
      <w:r>
        <w:rPr>
          <w:rFonts w:ascii="Times New Roman" w:hAnsi="Times New Roman" w:cs="Times New Roman"/>
          <w:sz w:val="24"/>
          <w:szCs w:val="24"/>
          <w:lang w:val="en-US"/>
        </w:rPr>
        <w:t>in the business transactions;</w:t>
      </w:r>
    </w:p>
    <w:p w:rsidR="000C5770" w:rsidRPr="000B7D96" w:rsidRDefault="000C5770" w:rsidP="000C5770">
      <w:pPr>
        <w:spacing w:after="0" w:line="240" w:lineRule="auto"/>
        <w:jc w:val="both"/>
        <w:rPr>
          <w:rFonts w:ascii="Times New Roman" w:hAnsi="Times New Roman" w:cs="Times New Roman"/>
          <w:sz w:val="24"/>
          <w:szCs w:val="24"/>
          <w:lang w:val="en-US"/>
        </w:rPr>
      </w:pPr>
    </w:p>
    <w:p w:rsidR="000C5770" w:rsidRPr="00333192" w:rsidRDefault="000B7D96" w:rsidP="00370244">
      <w:pPr>
        <w:pStyle w:val="a3"/>
        <w:numPr>
          <w:ilvl w:val="0"/>
          <w:numId w:val="7"/>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Requests for payments in cash;</w:t>
      </w:r>
    </w:p>
    <w:p w:rsidR="00A0117D" w:rsidRPr="00333192" w:rsidRDefault="00A0117D" w:rsidP="00A0117D">
      <w:pPr>
        <w:pStyle w:val="a3"/>
        <w:rPr>
          <w:rFonts w:ascii="Times New Roman" w:hAnsi="Times New Roman" w:cs="Times New Roman"/>
          <w:sz w:val="24"/>
          <w:szCs w:val="24"/>
          <w:lang w:val="en-US"/>
        </w:rPr>
      </w:pPr>
    </w:p>
    <w:p w:rsidR="00A0117D" w:rsidRPr="00333192" w:rsidRDefault="00333192" w:rsidP="00370244">
      <w:pPr>
        <w:pStyle w:val="a3"/>
        <w:numPr>
          <w:ilvl w:val="0"/>
          <w:numId w:val="7"/>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Payments</w:t>
      </w:r>
      <w:r w:rsidRPr="00333192">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333192">
        <w:rPr>
          <w:rFonts w:ascii="Times New Roman" w:hAnsi="Times New Roman" w:cs="Times New Roman"/>
          <w:sz w:val="24"/>
          <w:szCs w:val="24"/>
          <w:lang w:val="en-US"/>
        </w:rPr>
        <w:t xml:space="preserve"> </w:t>
      </w:r>
      <w:r>
        <w:rPr>
          <w:rFonts w:ascii="Times New Roman" w:hAnsi="Times New Roman" w:cs="Times New Roman"/>
          <w:sz w:val="24"/>
          <w:szCs w:val="24"/>
          <w:lang w:val="en-US"/>
        </w:rPr>
        <w:t>accounts</w:t>
      </w:r>
      <w:r w:rsidRPr="00333192">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333192">
        <w:rPr>
          <w:rFonts w:ascii="Times New Roman" w:hAnsi="Times New Roman" w:cs="Times New Roman"/>
          <w:sz w:val="24"/>
          <w:szCs w:val="24"/>
          <w:lang w:val="en-US"/>
        </w:rPr>
        <w:t xml:space="preserve"> </w:t>
      </w:r>
      <w:r>
        <w:rPr>
          <w:rFonts w:ascii="Times New Roman" w:hAnsi="Times New Roman" w:cs="Times New Roman"/>
          <w:sz w:val="24"/>
          <w:szCs w:val="24"/>
          <w:lang w:val="en-US"/>
        </w:rPr>
        <w:t>countries</w:t>
      </w:r>
      <w:r w:rsidRPr="00333192">
        <w:rPr>
          <w:rFonts w:ascii="Times New Roman" w:hAnsi="Times New Roman" w:cs="Times New Roman"/>
          <w:sz w:val="24"/>
          <w:szCs w:val="24"/>
          <w:lang w:val="en-US"/>
        </w:rPr>
        <w:t xml:space="preserve"> </w:t>
      </w:r>
      <w:r>
        <w:rPr>
          <w:rFonts w:ascii="Times New Roman" w:hAnsi="Times New Roman" w:cs="Times New Roman"/>
          <w:sz w:val="24"/>
          <w:szCs w:val="24"/>
          <w:lang w:val="en-US"/>
        </w:rPr>
        <w:t>other</w:t>
      </w:r>
      <w:r w:rsidRPr="00333192">
        <w:rPr>
          <w:rFonts w:ascii="Times New Roman" w:hAnsi="Times New Roman" w:cs="Times New Roman"/>
          <w:sz w:val="24"/>
          <w:szCs w:val="24"/>
          <w:lang w:val="en-US"/>
        </w:rPr>
        <w:t xml:space="preserve"> </w:t>
      </w:r>
      <w:r>
        <w:rPr>
          <w:rFonts w:ascii="Times New Roman" w:hAnsi="Times New Roman" w:cs="Times New Roman"/>
          <w:sz w:val="24"/>
          <w:szCs w:val="24"/>
          <w:lang w:val="en-US"/>
        </w:rPr>
        <w:t>than</w:t>
      </w:r>
      <w:r w:rsidRPr="00333192">
        <w:rPr>
          <w:rFonts w:ascii="Times New Roman" w:hAnsi="Times New Roman" w:cs="Times New Roman"/>
          <w:sz w:val="24"/>
          <w:szCs w:val="24"/>
          <w:lang w:val="en-US"/>
        </w:rPr>
        <w:t xml:space="preserve"> </w:t>
      </w:r>
      <w:r>
        <w:rPr>
          <w:rFonts w:ascii="Times New Roman" w:hAnsi="Times New Roman" w:cs="Times New Roman"/>
          <w:sz w:val="24"/>
          <w:szCs w:val="24"/>
          <w:lang w:val="en-US"/>
        </w:rPr>
        <w:t>where</w:t>
      </w:r>
      <w:r w:rsidRPr="00333192">
        <w:rPr>
          <w:rFonts w:ascii="Times New Roman" w:hAnsi="Times New Roman" w:cs="Times New Roman"/>
          <w:sz w:val="24"/>
          <w:szCs w:val="24"/>
          <w:lang w:val="en-US"/>
        </w:rPr>
        <w:t xml:space="preserve"> </w:t>
      </w:r>
      <w:r>
        <w:rPr>
          <w:rFonts w:ascii="Times New Roman" w:hAnsi="Times New Roman" w:cs="Times New Roman"/>
          <w:sz w:val="24"/>
          <w:szCs w:val="24"/>
          <w:lang w:val="en-US"/>
        </w:rPr>
        <w:t>any</w:t>
      </w:r>
      <w:r w:rsidRPr="00333192">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333192">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333192">
        <w:rPr>
          <w:rFonts w:ascii="Times New Roman" w:hAnsi="Times New Roman" w:cs="Times New Roman"/>
          <w:sz w:val="24"/>
          <w:szCs w:val="24"/>
          <w:lang w:val="en-US"/>
        </w:rPr>
        <w:t xml:space="preserve"> </w:t>
      </w:r>
      <w:r>
        <w:rPr>
          <w:rFonts w:ascii="Times New Roman" w:hAnsi="Times New Roman" w:cs="Times New Roman"/>
          <w:sz w:val="24"/>
          <w:szCs w:val="24"/>
          <w:lang w:val="en-US"/>
        </w:rPr>
        <w:t>parties</w:t>
      </w:r>
      <w:r w:rsidRPr="00333192">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333192">
        <w:rPr>
          <w:rFonts w:ascii="Times New Roman" w:hAnsi="Times New Roman" w:cs="Times New Roman"/>
          <w:sz w:val="24"/>
          <w:szCs w:val="24"/>
          <w:lang w:val="en-US"/>
        </w:rPr>
        <w:t xml:space="preserve"> </w:t>
      </w:r>
      <w:r>
        <w:rPr>
          <w:rFonts w:ascii="Times New Roman" w:hAnsi="Times New Roman" w:cs="Times New Roman"/>
          <w:sz w:val="24"/>
          <w:szCs w:val="24"/>
          <w:lang w:val="en-US"/>
        </w:rPr>
        <w:t>intermediary</w:t>
      </w:r>
      <w:r w:rsidRPr="00333192">
        <w:rPr>
          <w:rFonts w:ascii="Times New Roman" w:hAnsi="Times New Roman" w:cs="Times New Roman"/>
          <w:sz w:val="24"/>
          <w:szCs w:val="24"/>
          <w:lang w:val="en-US"/>
        </w:rPr>
        <w:t xml:space="preserve"> </w:t>
      </w:r>
      <w:r>
        <w:rPr>
          <w:rFonts w:ascii="Times New Roman" w:hAnsi="Times New Roman" w:cs="Times New Roman"/>
          <w:sz w:val="24"/>
          <w:szCs w:val="24"/>
          <w:lang w:val="en-US"/>
        </w:rPr>
        <w:t>resides or regularly works;</w:t>
      </w:r>
    </w:p>
    <w:p w:rsidR="000C5770" w:rsidRPr="00333192" w:rsidRDefault="000C5770" w:rsidP="000C5770">
      <w:pPr>
        <w:pStyle w:val="a3"/>
        <w:rPr>
          <w:rFonts w:ascii="Times New Roman" w:hAnsi="Times New Roman" w:cs="Times New Roman"/>
          <w:sz w:val="24"/>
          <w:szCs w:val="24"/>
          <w:lang w:val="en-US"/>
        </w:rPr>
      </w:pPr>
    </w:p>
    <w:p w:rsidR="000C5770" w:rsidRPr="00230083" w:rsidRDefault="00333192" w:rsidP="00370244">
      <w:pPr>
        <w:pStyle w:val="a3"/>
        <w:numPr>
          <w:ilvl w:val="0"/>
          <w:numId w:val="7"/>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Unusually</w:t>
      </w:r>
      <w:r w:rsidRPr="00230083">
        <w:rPr>
          <w:rFonts w:ascii="Times New Roman" w:hAnsi="Times New Roman" w:cs="Times New Roman"/>
          <w:sz w:val="24"/>
          <w:szCs w:val="24"/>
          <w:lang w:val="en-US"/>
        </w:rPr>
        <w:t xml:space="preserve"> </w:t>
      </w:r>
      <w:r>
        <w:rPr>
          <w:rFonts w:ascii="Times New Roman" w:hAnsi="Times New Roman" w:cs="Times New Roman"/>
          <w:sz w:val="24"/>
          <w:szCs w:val="24"/>
          <w:lang w:val="en-US"/>
        </w:rPr>
        <w:t>large</w:t>
      </w:r>
      <w:r w:rsidRPr="00230083">
        <w:rPr>
          <w:rFonts w:ascii="Times New Roman" w:hAnsi="Times New Roman" w:cs="Times New Roman"/>
          <w:sz w:val="24"/>
          <w:szCs w:val="24"/>
          <w:lang w:val="en-US"/>
        </w:rPr>
        <w:t xml:space="preserve"> </w:t>
      </w:r>
      <w:r>
        <w:rPr>
          <w:rFonts w:ascii="Times New Roman" w:hAnsi="Times New Roman" w:cs="Times New Roman"/>
          <w:sz w:val="24"/>
          <w:szCs w:val="24"/>
          <w:lang w:val="en-US"/>
        </w:rPr>
        <w:t>invoices</w:t>
      </w:r>
      <w:r w:rsidRPr="00230083">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230083">
        <w:rPr>
          <w:rFonts w:ascii="Times New Roman" w:hAnsi="Times New Roman" w:cs="Times New Roman"/>
          <w:sz w:val="24"/>
          <w:szCs w:val="24"/>
          <w:lang w:val="en-US"/>
        </w:rPr>
        <w:t xml:space="preserve"> </w:t>
      </w:r>
      <w:r>
        <w:rPr>
          <w:rFonts w:ascii="Times New Roman" w:hAnsi="Times New Roman" w:cs="Times New Roman"/>
          <w:sz w:val="24"/>
          <w:szCs w:val="24"/>
          <w:lang w:val="en-US"/>
        </w:rPr>
        <w:t>apparent</w:t>
      </w:r>
      <w:r w:rsidR="00230083">
        <w:rPr>
          <w:rFonts w:ascii="Times New Roman" w:hAnsi="Times New Roman" w:cs="Times New Roman"/>
          <w:sz w:val="24"/>
          <w:szCs w:val="24"/>
          <w:lang w:val="en-US"/>
        </w:rPr>
        <w:t>ly disproportional considerations;</w:t>
      </w:r>
    </w:p>
    <w:p w:rsidR="00E77E72" w:rsidRPr="00230083" w:rsidRDefault="00E77E72" w:rsidP="00E77E72">
      <w:pPr>
        <w:pStyle w:val="a3"/>
        <w:rPr>
          <w:rFonts w:ascii="Times New Roman" w:hAnsi="Times New Roman" w:cs="Times New Roman"/>
          <w:sz w:val="24"/>
          <w:szCs w:val="24"/>
          <w:lang w:val="en-US"/>
        </w:rPr>
      </w:pPr>
    </w:p>
    <w:p w:rsidR="00E77E72" w:rsidRPr="00631566" w:rsidRDefault="00631566" w:rsidP="00370244">
      <w:pPr>
        <w:pStyle w:val="a3"/>
        <w:numPr>
          <w:ilvl w:val="0"/>
          <w:numId w:val="7"/>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Excessively large fees under services (consultancy) contracts;</w:t>
      </w:r>
    </w:p>
    <w:p w:rsidR="00E77E72" w:rsidRPr="00631566" w:rsidRDefault="00E77E72" w:rsidP="00E77E72">
      <w:pPr>
        <w:spacing w:after="0" w:line="240" w:lineRule="auto"/>
        <w:jc w:val="both"/>
        <w:rPr>
          <w:rFonts w:ascii="Times New Roman" w:hAnsi="Times New Roman" w:cs="Times New Roman"/>
          <w:sz w:val="24"/>
          <w:szCs w:val="24"/>
          <w:lang w:val="en-US"/>
        </w:rPr>
      </w:pPr>
    </w:p>
    <w:p w:rsidR="00E77E72" w:rsidRPr="00631566" w:rsidRDefault="00631566" w:rsidP="00E77E72">
      <w:pPr>
        <w:pStyle w:val="a3"/>
        <w:numPr>
          <w:ilvl w:val="0"/>
          <w:numId w:val="7"/>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Lack of detailed description of services rendered;</w:t>
      </w:r>
    </w:p>
    <w:p w:rsidR="00A0117D" w:rsidRPr="00631566" w:rsidRDefault="00A0117D" w:rsidP="00A0117D">
      <w:pPr>
        <w:pStyle w:val="a3"/>
        <w:rPr>
          <w:rFonts w:ascii="Times New Roman" w:hAnsi="Times New Roman" w:cs="Times New Roman"/>
          <w:sz w:val="24"/>
          <w:szCs w:val="24"/>
          <w:lang w:val="en-US"/>
        </w:rPr>
      </w:pPr>
    </w:p>
    <w:p w:rsidR="00BF4AB4" w:rsidRPr="00631566" w:rsidRDefault="00631566" w:rsidP="00E77E72">
      <w:pPr>
        <w:pStyle w:val="a3"/>
        <w:numPr>
          <w:ilvl w:val="0"/>
          <w:numId w:val="7"/>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Lack</w:t>
      </w:r>
      <w:r w:rsidRPr="00631566">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31566">
        <w:rPr>
          <w:rFonts w:ascii="Times New Roman" w:hAnsi="Times New Roman" w:cs="Times New Roman"/>
          <w:sz w:val="24"/>
          <w:szCs w:val="24"/>
          <w:lang w:val="en-US"/>
        </w:rPr>
        <w:t xml:space="preserve"> </w:t>
      </w:r>
      <w:r>
        <w:rPr>
          <w:rFonts w:ascii="Times New Roman" w:hAnsi="Times New Roman" w:cs="Times New Roman"/>
          <w:sz w:val="24"/>
          <w:szCs w:val="24"/>
          <w:lang w:val="en-US"/>
        </w:rPr>
        <w:t>documents usually executed in similar circumstances;</w:t>
      </w:r>
    </w:p>
    <w:p w:rsidR="00C16229" w:rsidRPr="00631566" w:rsidRDefault="00C16229" w:rsidP="00C16229">
      <w:pPr>
        <w:spacing w:after="0" w:line="240" w:lineRule="auto"/>
        <w:jc w:val="both"/>
        <w:rPr>
          <w:rFonts w:ascii="Times New Roman" w:hAnsi="Times New Roman" w:cs="Times New Roman"/>
          <w:sz w:val="24"/>
          <w:szCs w:val="24"/>
          <w:lang w:val="en-US"/>
        </w:rPr>
      </w:pPr>
    </w:p>
    <w:p w:rsidR="00C16229" w:rsidRPr="00631566" w:rsidRDefault="00631566" w:rsidP="00C16229">
      <w:pPr>
        <w:pStyle w:val="a3"/>
        <w:numPr>
          <w:ilvl w:val="0"/>
          <w:numId w:val="7"/>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Use</w:t>
      </w:r>
      <w:r w:rsidRPr="00631566">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631566">
        <w:rPr>
          <w:rFonts w:ascii="Times New Roman" w:hAnsi="Times New Roman" w:cs="Times New Roman"/>
          <w:sz w:val="24"/>
          <w:szCs w:val="24"/>
          <w:lang w:val="en-US"/>
        </w:rPr>
        <w:t xml:space="preserve"> </w:t>
      </w:r>
      <w:r>
        <w:rPr>
          <w:rFonts w:ascii="Times New Roman" w:hAnsi="Times New Roman" w:cs="Times New Roman"/>
          <w:sz w:val="24"/>
          <w:szCs w:val="24"/>
          <w:lang w:val="en-US"/>
        </w:rPr>
        <w:t>unverified</w:t>
      </w:r>
      <w:r w:rsidRPr="00631566">
        <w:rPr>
          <w:rFonts w:ascii="Times New Roman" w:hAnsi="Times New Roman" w:cs="Times New Roman"/>
          <w:sz w:val="24"/>
          <w:szCs w:val="24"/>
          <w:lang w:val="en-US"/>
        </w:rPr>
        <w:t xml:space="preserve"> </w:t>
      </w:r>
      <w:r>
        <w:rPr>
          <w:rFonts w:ascii="Times New Roman" w:hAnsi="Times New Roman" w:cs="Times New Roman"/>
          <w:sz w:val="24"/>
          <w:szCs w:val="24"/>
          <w:lang w:val="en-US"/>
        </w:rPr>
        <w:t>intermediaries</w:t>
      </w:r>
      <w:r w:rsidRPr="00631566">
        <w:rPr>
          <w:rFonts w:ascii="Times New Roman" w:hAnsi="Times New Roman" w:cs="Times New Roman"/>
          <w:sz w:val="24"/>
          <w:szCs w:val="24"/>
          <w:lang w:val="en-US"/>
        </w:rPr>
        <w:t xml:space="preserve">, </w:t>
      </w:r>
      <w:r>
        <w:rPr>
          <w:rFonts w:ascii="Times New Roman" w:hAnsi="Times New Roman" w:cs="Times New Roman"/>
          <w:sz w:val="24"/>
          <w:szCs w:val="24"/>
          <w:lang w:val="en-US"/>
        </w:rPr>
        <w:t>agents</w:t>
      </w:r>
      <w:r w:rsidRPr="00631566">
        <w:rPr>
          <w:rFonts w:ascii="Times New Roman" w:hAnsi="Times New Roman" w:cs="Times New Roman"/>
          <w:sz w:val="24"/>
          <w:szCs w:val="24"/>
          <w:lang w:val="en-US"/>
        </w:rPr>
        <w:t xml:space="preserve">, </w:t>
      </w:r>
      <w:r>
        <w:rPr>
          <w:rFonts w:ascii="Times New Roman" w:hAnsi="Times New Roman" w:cs="Times New Roman"/>
          <w:sz w:val="24"/>
          <w:szCs w:val="24"/>
          <w:lang w:val="en-US"/>
        </w:rPr>
        <w:t>distributors</w:t>
      </w:r>
      <w:r w:rsidRPr="006315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brokers or other </w:t>
      </w:r>
      <w:r w:rsidR="008B09F8">
        <w:rPr>
          <w:rFonts w:ascii="Times New Roman" w:hAnsi="Times New Roman" w:cs="Times New Roman"/>
          <w:sz w:val="24"/>
          <w:szCs w:val="24"/>
          <w:lang w:val="en-US"/>
        </w:rPr>
        <w:t>third parties</w:t>
      </w:r>
      <w:r>
        <w:rPr>
          <w:rFonts w:ascii="Times New Roman" w:hAnsi="Times New Roman" w:cs="Times New Roman"/>
          <w:sz w:val="24"/>
          <w:szCs w:val="24"/>
          <w:lang w:val="en-US"/>
        </w:rPr>
        <w:t>;</w:t>
      </w:r>
    </w:p>
    <w:p w:rsidR="007857AB" w:rsidRPr="00631566" w:rsidRDefault="007857AB" w:rsidP="007857AB">
      <w:pPr>
        <w:pStyle w:val="a3"/>
        <w:rPr>
          <w:rFonts w:ascii="Times New Roman" w:hAnsi="Times New Roman" w:cs="Times New Roman"/>
          <w:sz w:val="24"/>
          <w:szCs w:val="24"/>
          <w:lang w:val="en-US"/>
        </w:rPr>
      </w:pPr>
    </w:p>
    <w:p w:rsidR="007857AB" w:rsidRPr="00A7151A" w:rsidRDefault="00230083" w:rsidP="00370244">
      <w:pPr>
        <w:pStyle w:val="a3"/>
        <w:numPr>
          <w:ilvl w:val="0"/>
          <w:numId w:val="7"/>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Agents</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consultants</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hired</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at</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strong</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recommendation</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public</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officer</w:t>
      </w:r>
      <w:r w:rsidRPr="00A7151A">
        <w:rPr>
          <w:rFonts w:ascii="Times New Roman" w:hAnsi="Times New Roman" w:cs="Times New Roman"/>
          <w:sz w:val="24"/>
          <w:szCs w:val="24"/>
          <w:lang w:val="en-US"/>
        </w:rPr>
        <w:t>;</w:t>
      </w:r>
    </w:p>
    <w:p w:rsidR="00C16229" w:rsidRPr="00A7151A" w:rsidRDefault="00C16229" w:rsidP="00C16229">
      <w:pPr>
        <w:pStyle w:val="a3"/>
        <w:rPr>
          <w:rFonts w:ascii="Times New Roman" w:hAnsi="Times New Roman" w:cs="Times New Roman"/>
          <w:sz w:val="24"/>
          <w:szCs w:val="24"/>
          <w:lang w:val="en-US"/>
        </w:rPr>
      </w:pPr>
    </w:p>
    <w:p w:rsidR="00A0117D" w:rsidRPr="00A7151A" w:rsidRDefault="00230083" w:rsidP="00C16229">
      <w:pPr>
        <w:pStyle w:val="a3"/>
        <w:numPr>
          <w:ilvl w:val="0"/>
          <w:numId w:val="7"/>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Agents</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consultants</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who</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former</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public</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officers</w:t>
      </w:r>
      <w:r w:rsidRPr="00A7151A">
        <w:rPr>
          <w:rFonts w:ascii="Times New Roman" w:hAnsi="Times New Roman" w:cs="Times New Roman"/>
          <w:sz w:val="24"/>
          <w:szCs w:val="24"/>
          <w:lang w:val="en-US"/>
        </w:rPr>
        <w:t>;</w:t>
      </w:r>
    </w:p>
    <w:p w:rsidR="00C16229" w:rsidRPr="00A7151A" w:rsidRDefault="00C16229" w:rsidP="00C16229">
      <w:pPr>
        <w:pStyle w:val="a3"/>
        <w:rPr>
          <w:rFonts w:ascii="Times New Roman" w:hAnsi="Times New Roman" w:cs="Times New Roman"/>
          <w:sz w:val="24"/>
          <w:szCs w:val="24"/>
          <w:lang w:val="en-US"/>
        </w:rPr>
      </w:pPr>
    </w:p>
    <w:p w:rsidR="00C16229" w:rsidRPr="00A7151A" w:rsidRDefault="00327D78" w:rsidP="00EF5820">
      <w:pPr>
        <w:pStyle w:val="a3"/>
        <w:numPr>
          <w:ilvl w:val="0"/>
          <w:numId w:val="7"/>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Reimbursement</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travel</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costs</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public</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officer</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partner</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gratuitous</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services</w:t>
      </w:r>
      <w:r w:rsidRPr="00A7151A">
        <w:rPr>
          <w:rFonts w:ascii="Times New Roman" w:hAnsi="Times New Roman" w:cs="Times New Roman"/>
          <w:sz w:val="24"/>
          <w:szCs w:val="24"/>
          <w:lang w:val="en-US"/>
        </w:rPr>
        <w:t xml:space="preserve"> (</w:t>
      </w:r>
      <w:r w:rsidR="00EF5820" w:rsidRPr="00EF5820">
        <w:rPr>
          <w:rFonts w:ascii="Times New Roman" w:hAnsi="Times New Roman" w:cs="Times New Roman"/>
          <w:sz w:val="24"/>
          <w:szCs w:val="24"/>
          <w:lang w:val="en-US"/>
        </w:rPr>
        <w:t>travel</w:t>
      </w:r>
      <w:r w:rsidR="00EF5820" w:rsidRPr="00A7151A">
        <w:rPr>
          <w:rFonts w:ascii="Times New Roman" w:hAnsi="Times New Roman" w:cs="Times New Roman"/>
          <w:sz w:val="24"/>
          <w:szCs w:val="24"/>
          <w:lang w:val="en-US"/>
        </w:rPr>
        <w:t xml:space="preserve">, </w:t>
      </w:r>
      <w:r w:rsidR="00EF5820" w:rsidRPr="00EF5820">
        <w:rPr>
          <w:rFonts w:ascii="Times New Roman" w:hAnsi="Times New Roman" w:cs="Times New Roman"/>
          <w:sz w:val="24"/>
          <w:szCs w:val="24"/>
          <w:lang w:val="en-US"/>
        </w:rPr>
        <w:t>accommodations</w:t>
      </w:r>
      <w:r w:rsidR="00EF5820" w:rsidRPr="00A7151A">
        <w:rPr>
          <w:rFonts w:ascii="Times New Roman" w:hAnsi="Times New Roman" w:cs="Times New Roman"/>
          <w:sz w:val="24"/>
          <w:szCs w:val="24"/>
          <w:lang w:val="en-US"/>
        </w:rPr>
        <w:t xml:space="preserve">, </w:t>
      </w:r>
      <w:r w:rsidR="00EF5820" w:rsidRPr="00EF5820">
        <w:rPr>
          <w:rFonts w:ascii="Times New Roman" w:hAnsi="Times New Roman" w:cs="Times New Roman"/>
          <w:sz w:val="24"/>
          <w:szCs w:val="24"/>
          <w:lang w:val="en-US"/>
        </w:rPr>
        <w:t>meals</w:t>
      </w:r>
      <w:r w:rsidR="00EF5820" w:rsidRPr="00A7151A">
        <w:rPr>
          <w:rFonts w:ascii="Times New Roman" w:hAnsi="Times New Roman" w:cs="Times New Roman"/>
          <w:sz w:val="24"/>
          <w:szCs w:val="24"/>
          <w:lang w:val="en-US"/>
        </w:rPr>
        <w:t xml:space="preserve"> </w:t>
      </w:r>
      <w:r w:rsidR="00EF5820" w:rsidRPr="00EF5820">
        <w:rPr>
          <w:rFonts w:ascii="Times New Roman" w:hAnsi="Times New Roman" w:cs="Times New Roman"/>
          <w:sz w:val="24"/>
          <w:szCs w:val="24"/>
          <w:lang w:val="en-US"/>
        </w:rPr>
        <w:t>or</w:t>
      </w:r>
      <w:r w:rsidR="00EF5820" w:rsidRPr="00A7151A">
        <w:rPr>
          <w:rFonts w:ascii="Times New Roman" w:hAnsi="Times New Roman" w:cs="Times New Roman"/>
          <w:sz w:val="24"/>
          <w:szCs w:val="24"/>
          <w:lang w:val="en-US"/>
        </w:rPr>
        <w:t xml:space="preserve"> </w:t>
      </w:r>
      <w:r w:rsidR="00EF5820" w:rsidRPr="00EF5820">
        <w:rPr>
          <w:rFonts w:ascii="Times New Roman" w:hAnsi="Times New Roman" w:cs="Times New Roman"/>
          <w:sz w:val="24"/>
          <w:szCs w:val="24"/>
          <w:lang w:val="en-US"/>
        </w:rPr>
        <w:t>entertainment</w:t>
      </w:r>
      <w:r w:rsidRPr="00A7151A">
        <w:rPr>
          <w:rFonts w:ascii="Times New Roman" w:hAnsi="Times New Roman" w:cs="Times New Roman"/>
          <w:sz w:val="24"/>
          <w:szCs w:val="24"/>
          <w:lang w:val="en-US"/>
        </w:rPr>
        <w:t>)</w:t>
      </w:r>
      <w:r w:rsidR="002413AF" w:rsidRPr="00A7151A">
        <w:rPr>
          <w:rFonts w:ascii="Times New Roman" w:hAnsi="Times New Roman" w:cs="Times New Roman"/>
          <w:sz w:val="24"/>
          <w:szCs w:val="24"/>
          <w:lang w:val="en-US"/>
        </w:rPr>
        <w:t xml:space="preserve">, </w:t>
      </w:r>
      <w:r w:rsidR="002413AF">
        <w:rPr>
          <w:rFonts w:ascii="Times New Roman" w:hAnsi="Times New Roman" w:cs="Times New Roman"/>
          <w:sz w:val="24"/>
          <w:szCs w:val="24"/>
          <w:lang w:val="en-US"/>
        </w:rPr>
        <w:t>including</w:t>
      </w:r>
      <w:r w:rsidR="002413AF" w:rsidRPr="00A7151A">
        <w:rPr>
          <w:rFonts w:ascii="Times New Roman" w:hAnsi="Times New Roman" w:cs="Times New Roman"/>
          <w:sz w:val="24"/>
          <w:szCs w:val="24"/>
          <w:lang w:val="en-US"/>
        </w:rPr>
        <w:t xml:space="preserve"> </w:t>
      </w:r>
      <w:r w:rsidR="002413AF">
        <w:rPr>
          <w:rFonts w:ascii="Times New Roman" w:hAnsi="Times New Roman" w:cs="Times New Roman"/>
          <w:sz w:val="24"/>
          <w:szCs w:val="24"/>
          <w:lang w:val="en-US"/>
        </w:rPr>
        <w:t>to</w:t>
      </w:r>
      <w:r w:rsidR="002413AF" w:rsidRPr="00A7151A">
        <w:rPr>
          <w:rFonts w:ascii="Times New Roman" w:hAnsi="Times New Roman" w:cs="Times New Roman"/>
          <w:sz w:val="24"/>
          <w:szCs w:val="24"/>
          <w:lang w:val="en-US"/>
        </w:rPr>
        <w:t xml:space="preserve"> </w:t>
      </w:r>
      <w:r w:rsidR="002413AF">
        <w:rPr>
          <w:rFonts w:ascii="Times New Roman" w:hAnsi="Times New Roman" w:cs="Times New Roman"/>
          <w:sz w:val="24"/>
          <w:szCs w:val="24"/>
          <w:lang w:val="en-US"/>
        </w:rPr>
        <w:t>the</w:t>
      </w:r>
      <w:r w:rsidR="002413AF" w:rsidRPr="00A7151A">
        <w:rPr>
          <w:rFonts w:ascii="Times New Roman" w:hAnsi="Times New Roman" w:cs="Times New Roman"/>
          <w:sz w:val="24"/>
          <w:szCs w:val="24"/>
          <w:lang w:val="en-US"/>
        </w:rPr>
        <w:t xml:space="preserve"> </w:t>
      </w:r>
      <w:r w:rsidR="002413AF">
        <w:rPr>
          <w:rFonts w:ascii="Times New Roman" w:hAnsi="Times New Roman" w:cs="Times New Roman"/>
          <w:sz w:val="24"/>
          <w:szCs w:val="24"/>
          <w:lang w:val="en-US"/>
        </w:rPr>
        <w:t>benefit</w:t>
      </w:r>
      <w:r w:rsidR="002413AF" w:rsidRPr="00A7151A">
        <w:rPr>
          <w:rFonts w:ascii="Times New Roman" w:hAnsi="Times New Roman" w:cs="Times New Roman"/>
          <w:sz w:val="24"/>
          <w:szCs w:val="24"/>
          <w:lang w:val="en-US"/>
        </w:rPr>
        <w:t xml:space="preserve"> </w:t>
      </w:r>
      <w:r w:rsidR="002413AF">
        <w:rPr>
          <w:rFonts w:ascii="Times New Roman" w:hAnsi="Times New Roman" w:cs="Times New Roman"/>
          <w:sz w:val="24"/>
          <w:szCs w:val="24"/>
          <w:lang w:val="en-US"/>
        </w:rPr>
        <w:t>of</w:t>
      </w:r>
      <w:r w:rsidR="002413AF" w:rsidRPr="00A7151A">
        <w:rPr>
          <w:rFonts w:ascii="Times New Roman" w:hAnsi="Times New Roman" w:cs="Times New Roman"/>
          <w:sz w:val="24"/>
          <w:szCs w:val="24"/>
          <w:lang w:val="en-US"/>
        </w:rPr>
        <w:t xml:space="preserve"> </w:t>
      </w:r>
      <w:r w:rsidR="002413AF">
        <w:rPr>
          <w:rFonts w:ascii="Times New Roman" w:hAnsi="Times New Roman" w:cs="Times New Roman"/>
          <w:sz w:val="24"/>
          <w:szCs w:val="24"/>
          <w:lang w:val="en-US"/>
        </w:rPr>
        <w:t>their</w:t>
      </w:r>
      <w:r w:rsidR="002413AF" w:rsidRPr="00A7151A">
        <w:rPr>
          <w:rFonts w:ascii="Times New Roman" w:hAnsi="Times New Roman" w:cs="Times New Roman"/>
          <w:sz w:val="24"/>
          <w:szCs w:val="24"/>
          <w:lang w:val="en-US"/>
        </w:rPr>
        <w:t xml:space="preserve"> </w:t>
      </w:r>
      <w:r w:rsidR="002413AF">
        <w:rPr>
          <w:rFonts w:ascii="Times New Roman" w:hAnsi="Times New Roman" w:cs="Times New Roman"/>
          <w:sz w:val="24"/>
          <w:szCs w:val="24"/>
          <w:lang w:val="en-US"/>
        </w:rPr>
        <w:t>relatives</w:t>
      </w:r>
      <w:r w:rsidR="002413AF" w:rsidRPr="00A7151A">
        <w:rPr>
          <w:rFonts w:ascii="Times New Roman" w:hAnsi="Times New Roman" w:cs="Times New Roman"/>
          <w:sz w:val="24"/>
          <w:szCs w:val="24"/>
          <w:lang w:val="en-US"/>
        </w:rPr>
        <w:t xml:space="preserve"> </w:t>
      </w:r>
      <w:r w:rsidR="002413AF">
        <w:rPr>
          <w:rFonts w:ascii="Times New Roman" w:hAnsi="Times New Roman" w:cs="Times New Roman"/>
          <w:sz w:val="24"/>
          <w:szCs w:val="24"/>
          <w:lang w:val="en-US"/>
        </w:rPr>
        <w:t>or</w:t>
      </w:r>
      <w:r w:rsidR="002413AF" w:rsidRPr="00A7151A">
        <w:rPr>
          <w:rFonts w:ascii="Times New Roman" w:hAnsi="Times New Roman" w:cs="Times New Roman"/>
          <w:sz w:val="24"/>
          <w:szCs w:val="24"/>
          <w:lang w:val="en-US"/>
        </w:rPr>
        <w:t xml:space="preserve"> </w:t>
      </w:r>
      <w:r w:rsidR="002413AF">
        <w:rPr>
          <w:rFonts w:ascii="Times New Roman" w:hAnsi="Times New Roman" w:cs="Times New Roman"/>
          <w:sz w:val="24"/>
          <w:szCs w:val="24"/>
          <w:lang w:val="en-US"/>
        </w:rPr>
        <w:t>friends</w:t>
      </w:r>
      <w:r w:rsidR="002413AF" w:rsidRPr="00A7151A">
        <w:rPr>
          <w:rFonts w:ascii="Times New Roman" w:hAnsi="Times New Roman" w:cs="Times New Roman"/>
          <w:sz w:val="24"/>
          <w:szCs w:val="24"/>
          <w:lang w:val="en-US"/>
        </w:rPr>
        <w:t>;</w:t>
      </w:r>
    </w:p>
    <w:p w:rsidR="00C82076" w:rsidRPr="00A7151A" w:rsidRDefault="00C82076" w:rsidP="00C82076">
      <w:pPr>
        <w:pStyle w:val="a3"/>
        <w:rPr>
          <w:rFonts w:ascii="Times New Roman" w:hAnsi="Times New Roman" w:cs="Times New Roman"/>
          <w:sz w:val="24"/>
          <w:szCs w:val="24"/>
          <w:lang w:val="en-US"/>
        </w:rPr>
      </w:pPr>
    </w:p>
    <w:p w:rsidR="00C82076" w:rsidRPr="00A7151A" w:rsidRDefault="00230083" w:rsidP="00C16229">
      <w:pPr>
        <w:pStyle w:val="a3"/>
        <w:numPr>
          <w:ilvl w:val="0"/>
          <w:numId w:val="7"/>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Requests</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for</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donations</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charity</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sponsorship</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made</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specified</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organization</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A7151A">
        <w:rPr>
          <w:rFonts w:ascii="Times New Roman" w:hAnsi="Times New Roman" w:cs="Times New Roman"/>
          <w:sz w:val="24"/>
          <w:szCs w:val="24"/>
          <w:lang w:val="en-US"/>
        </w:rPr>
        <w:t xml:space="preserve"> </w:t>
      </w:r>
      <w:r>
        <w:rPr>
          <w:rFonts w:ascii="Times New Roman" w:hAnsi="Times New Roman" w:cs="Times New Roman"/>
          <w:sz w:val="24"/>
          <w:szCs w:val="24"/>
          <w:lang w:val="en-US"/>
        </w:rPr>
        <w:t>individual</w:t>
      </w:r>
      <w:r w:rsidRPr="00A7151A">
        <w:rPr>
          <w:rFonts w:ascii="Times New Roman" w:hAnsi="Times New Roman" w:cs="Times New Roman"/>
          <w:sz w:val="24"/>
          <w:szCs w:val="24"/>
          <w:lang w:val="en-US"/>
        </w:rPr>
        <w:t>;</w:t>
      </w:r>
    </w:p>
    <w:p w:rsidR="00C82076" w:rsidRPr="00A7151A" w:rsidRDefault="00C82076" w:rsidP="00C82076">
      <w:pPr>
        <w:pStyle w:val="a3"/>
        <w:rPr>
          <w:rFonts w:ascii="Times New Roman" w:hAnsi="Times New Roman" w:cs="Times New Roman"/>
          <w:sz w:val="24"/>
          <w:szCs w:val="24"/>
          <w:lang w:val="en-US"/>
        </w:rPr>
      </w:pPr>
    </w:p>
    <w:p w:rsidR="00C82076" w:rsidRPr="00327D78" w:rsidRDefault="00327D78" w:rsidP="00C16229">
      <w:pPr>
        <w:pStyle w:val="a3"/>
        <w:numPr>
          <w:ilvl w:val="0"/>
          <w:numId w:val="7"/>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Cooperation</w:t>
      </w:r>
      <w:r w:rsidRPr="00327D78">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327D78">
        <w:rPr>
          <w:rFonts w:ascii="Times New Roman" w:hAnsi="Times New Roman" w:cs="Times New Roman"/>
          <w:sz w:val="24"/>
          <w:szCs w:val="24"/>
          <w:lang w:val="en-US"/>
        </w:rPr>
        <w:t xml:space="preserve"> </w:t>
      </w:r>
      <w:r>
        <w:rPr>
          <w:rFonts w:ascii="Times New Roman" w:hAnsi="Times New Roman" w:cs="Times New Roman"/>
          <w:sz w:val="24"/>
          <w:szCs w:val="24"/>
          <w:lang w:val="en-US"/>
        </w:rPr>
        <w:t>persons</w:t>
      </w:r>
      <w:r w:rsidRPr="00327D78">
        <w:rPr>
          <w:rFonts w:ascii="Times New Roman" w:hAnsi="Times New Roman" w:cs="Times New Roman"/>
          <w:sz w:val="24"/>
          <w:szCs w:val="24"/>
          <w:lang w:val="en-US"/>
        </w:rPr>
        <w:t xml:space="preserve"> </w:t>
      </w:r>
      <w:r>
        <w:rPr>
          <w:rFonts w:ascii="Times New Roman" w:hAnsi="Times New Roman" w:cs="Times New Roman"/>
          <w:sz w:val="24"/>
          <w:szCs w:val="24"/>
          <w:lang w:val="en-US"/>
        </w:rPr>
        <w:t>who</w:t>
      </w:r>
      <w:r w:rsidRPr="00327D78">
        <w:rPr>
          <w:rFonts w:ascii="Times New Roman" w:hAnsi="Times New Roman" w:cs="Times New Roman"/>
          <w:sz w:val="24"/>
          <w:szCs w:val="24"/>
          <w:lang w:val="en-US"/>
        </w:rPr>
        <w:t xml:space="preserve"> </w:t>
      </w:r>
      <w:r>
        <w:rPr>
          <w:rFonts w:ascii="Times New Roman" w:hAnsi="Times New Roman" w:cs="Times New Roman"/>
          <w:sz w:val="24"/>
          <w:szCs w:val="24"/>
          <w:lang w:val="en-US"/>
        </w:rPr>
        <w:t>have</w:t>
      </w:r>
      <w:r w:rsidRPr="00327D78">
        <w:rPr>
          <w:rFonts w:ascii="Times New Roman" w:hAnsi="Times New Roman" w:cs="Times New Roman"/>
          <w:sz w:val="24"/>
          <w:szCs w:val="24"/>
          <w:lang w:val="en-US"/>
        </w:rPr>
        <w:t xml:space="preserve"> </w:t>
      </w:r>
      <w:r>
        <w:rPr>
          <w:rFonts w:ascii="Times New Roman" w:hAnsi="Times New Roman" w:cs="Times New Roman"/>
          <w:sz w:val="24"/>
          <w:szCs w:val="24"/>
          <w:lang w:val="en-US"/>
        </w:rPr>
        <w:t>reputation</w:t>
      </w:r>
      <w:r w:rsidRPr="00327D78">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327D78">
        <w:rPr>
          <w:rFonts w:ascii="Times New Roman" w:hAnsi="Times New Roman" w:cs="Times New Roman"/>
          <w:sz w:val="24"/>
          <w:szCs w:val="24"/>
          <w:lang w:val="en-US"/>
        </w:rPr>
        <w:t xml:space="preserve"> </w:t>
      </w:r>
      <w:r>
        <w:rPr>
          <w:rFonts w:ascii="Times New Roman" w:hAnsi="Times New Roman" w:cs="Times New Roman"/>
          <w:sz w:val="24"/>
          <w:szCs w:val="24"/>
          <w:lang w:val="en-US"/>
        </w:rPr>
        <w:t>those</w:t>
      </w:r>
      <w:r w:rsidRPr="00327D78">
        <w:rPr>
          <w:rFonts w:ascii="Times New Roman" w:hAnsi="Times New Roman" w:cs="Times New Roman"/>
          <w:sz w:val="24"/>
          <w:szCs w:val="24"/>
          <w:lang w:val="en-US"/>
        </w:rPr>
        <w:t xml:space="preserve"> </w:t>
      </w:r>
      <w:r>
        <w:rPr>
          <w:rFonts w:ascii="Times New Roman" w:hAnsi="Times New Roman" w:cs="Times New Roman"/>
          <w:sz w:val="24"/>
          <w:szCs w:val="24"/>
          <w:lang w:val="en-US"/>
        </w:rPr>
        <w:t>who can</w:t>
      </w:r>
      <w:r w:rsidRPr="00327D78">
        <w:rPr>
          <w:rFonts w:ascii="Times New Roman" w:hAnsi="Times New Roman" w:cs="Times New Roman"/>
          <w:sz w:val="24"/>
          <w:szCs w:val="24"/>
          <w:lang w:val="en-US"/>
        </w:rPr>
        <w:t xml:space="preserve"> “</w:t>
      </w:r>
      <w:r>
        <w:rPr>
          <w:rFonts w:ascii="Times New Roman" w:hAnsi="Times New Roman" w:cs="Times New Roman"/>
          <w:sz w:val="24"/>
          <w:szCs w:val="24"/>
          <w:lang w:val="en-US"/>
        </w:rPr>
        <w:t>easily</w:t>
      </w:r>
      <w:r w:rsidRPr="00327D78">
        <w:rPr>
          <w:rFonts w:ascii="Times New Roman" w:hAnsi="Times New Roman" w:cs="Times New Roman"/>
          <w:sz w:val="24"/>
          <w:szCs w:val="24"/>
          <w:lang w:val="en-US"/>
        </w:rPr>
        <w:t xml:space="preserve"> </w:t>
      </w:r>
      <w:r>
        <w:rPr>
          <w:rFonts w:ascii="Times New Roman" w:hAnsi="Times New Roman" w:cs="Times New Roman"/>
          <w:sz w:val="24"/>
          <w:szCs w:val="24"/>
          <w:lang w:val="en-US"/>
        </w:rPr>
        <w:t>solve</w:t>
      </w:r>
      <w:r w:rsidRPr="00327D78">
        <w:rPr>
          <w:rFonts w:ascii="Times New Roman" w:hAnsi="Times New Roman" w:cs="Times New Roman"/>
          <w:sz w:val="24"/>
          <w:szCs w:val="24"/>
          <w:lang w:val="en-US"/>
        </w:rPr>
        <w:t xml:space="preserve"> </w:t>
      </w:r>
      <w:r>
        <w:rPr>
          <w:rFonts w:ascii="Times New Roman" w:hAnsi="Times New Roman" w:cs="Times New Roman"/>
          <w:sz w:val="24"/>
          <w:szCs w:val="24"/>
          <w:lang w:val="en-US"/>
        </w:rPr>
        <w:t>problems</w:t>
      </w:r>
      <w:r w:rsidRPr="00327D78">
        <w:rPr>
          <w:rFonts w:ascii="Times New Roman" w:hAnsi="Times New Roman" w:cs="Times New Roman"/>
          <w:sz w:val="24"/>
          <w:szCs w:val="24"/>
          <w:lang w:val="en-US"/>
        </w:rPr>
        <w:t>”;</w:t>
      </w:r>
    </w:p>
    <w:p w:rsidR="00C16229" w:rsidRPr="00327D78" w:rsidRDefault="00C16229" w:rsidP="00C16229">
      <w:pPr>
        <w:spacing w:after="0" w:line="240" w:lineRule="auto"/>
        <w:jc w:val="both"/>
        <w:rPr>
          <w:rFonts w:ascii="Times New Roman" w:hAnsi="Times New Roman" w:cs="Times New Roman"/>
          <w:sz w:val="24"/>
          <w:szCs w:val="24"/>
          <w:lang w:val="en-US"/>
        </w:rPr>
      </w:pPr>
    </w:p>
    <w:p w:rsidR="000C5770" w:rsidRPr="000B7D96" w:rsidRDefault="000B7D96" w:rsidP="00BF4AB4">
      <w:pPr>
        <w:pStyle w:val="a3"/>
        <w:numPr>
          <w:ilvl w:val="0"/>
          <w:numId w:val="7"/>
        </w:numPr>
        <w:spacing w:after="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Doing</w:t>
      </w:r>
      <w:r w:rsidRPr="000B7D96">
        <w:rPr>
          <w:rFonts w:ascii="Times New Roman" w:hAnsi="Times New Roman" w:cs="Times New Roman"/>
          <w:sz w:val="24"/>
          <w:szCs w:val="24"/>
          <w:lang w:val="en-US"/>
        </w:rPr>
        <w:t xml:space="preserve"> </w:t>
      </w:r>
      <w:r>
        <w:rPr>
          <w:rFonts w:ascii="Times New Roman" w:hAnsi="Times New Roman" w:cs="Times New Roman"/>
          <w:sz w:val="24"/>
          <w:szCs w:val="24"/>
          <w:lang w:val="en-US"/>
        </w:rPr>
        <w:t>business</w:t>
      </w:r>
      <w:r w:rsidRPr="000B7D96">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0B7D96">
        <w:rPr>
          <w:rFonts w:ascii="Times New Roman" w:hAnsi="Times New Roman" w:cs="Times New Roman"/>
          <w:sz w:val="24"/>
          <w:szCs w:val="24"/>
          <w:lang w:val="en-US"/>
        </w:rPr>
        <w:t xml:space="preserve"> </w:t>
      </w:r>
      <w:r>
        <w:rPr>
          <w:rFonts w:ascii="Times New Roman" w:hAnsi="Times New Roman" w:cs="Times New Roman"/>
          <w:sz w:val="24"/>
          <w:szCs w:val="24"/>
          <w:lang w:val="en-US"/>
        </w:rPr>
        <w:t>countries</w:t>
      </w:r>
      <w:r w:rsidRPr="000B7D96">
        <w:rPr>
          <w:rFonts w:ascii="Times New Roman" w:hAnsi="Times New Roman" w:cs="Times New Roman"/>
          <w:sz w:val="24"/>
          <w:szCs w:val="24"/>
          <w:lang w:val="en-US"/>
        </w:rPr>
        <w:t xml:space="preserve"> </w:t>
      </w:r>
      <w:r>
        <w:rPr>
          <w:rFonts w:ascii="Times New Roman" w:hAnsi="Times New Roman" w:cs="Times New Roman"/>
          <w:sz w:val="24"/>
          <w:szCs w:val="24"/>
          <w:lang w:val="en-US"/>
        </w:rPr>
        <w:t>where</w:t>
      </w:r>
      <w:r w:rsidRPr="000B7D96">
        <w:rPr>
          <w:rFonts w:ascii="Times New Roman" w:hAnsi="Times New Roman" w:cs="Times New Roman"/>
          <w:sz w:val="24"/>
          <w:szCs w:val="24"/>
          <w:lang w:val="en-US"/>
        </w:rPr>
        <w:t xml:space="preserve"> </w:t>
      </w:r>
      <w:r>
        <w:rPr>
          <w:rFonts w:ascii="Times New Roman" w:hAnsi="Times New Roman" w:cs="Times New Roman"/>
          <w:sz w:val="24"/>
          <w:szCs w:val="24"/>
          <w:lang w:val="en-US"/>
        </w:rPr>
        <w:t>bribes</w:t>
      </w:r>
      <w:r w:rsidRPr="000B7D96">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0B7D96">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0B7D96">
        <w:rPr>
          <w:rFonts w:ascii="Times New Roman" w:hAnsi="Times New Roman" w:cs="Times New Roman"/>
          <w:sz w:val="24"/>
          <w:szCs w:val="24"/>
          <w:lang w:val="en-US"/>
        </w:rPr>
        <w:t xml:space="preserve"> </w:t>
      </w:r>
      <w:r>
        <w:rPr>
          <w:rFonts w:ascii="Times New Roman" w:hAnsi="Times New Roman" w:cs="Times New Roman"/>
          <w:sz w:val="24"/>
          <w:szCs w:val="24"/>
          <w:lang w:val="en-US"/>
        </w:rPr>
        <w:t>common</w:t>
      </w:r>
      <w:r w:rsidRPr="000B7D96">
        <w:rPr>
          <w:rFonts w:ascii="Times New Roman" w:hAnsi="Times New Roman" w:cs="Times New Roman"/>
          <w:sz w:val="24"/>
          <w:szCs w:val="24"/>
          <w:lang w:val="en-US"/>
        </w:rPr>
        <w:t xml:space="preserve"> </w:t>
      </w:r>
      <w:r>
        <w:rPr>
          <w:rFonts w:ascii="Times New Roman" w:hAnsi="Times New Roman" w:cs="Times New Roman"/>
          <w:sz w:val="24"/>
          <w:szCs w:val="24"/>
          <w:lang w:val="en-US"/>
        </w:rPr>
        <w:t>way of doing business.</w:t>
      </w:r>
    </w:p>
    <w:p w:rsidR="00723DAD" w:rsidRPr="000B7D96" w:rsidRDefault="00723DAD" w:rsidP="00723DAD">
      <w:pPr>
        <w:pStyle w:val="a3"/>
        <w:rPr>
          <w:rFonts w:ascii="Times New Roman" w:hAnsi="Times New Roman" w:cs="Times New Roman"/>
          <w:sz w:val="24"/>
          <w:szCs w:val="24"/>
          <w:lang w:val="en-US"/>
        </w:rPr>
      </w:pPr>
    </w:p>
    <w:p w:rsidR="00723DAD" w:rsidRPr="000B7D96" w:rsidRDefault="00723DAD">
      <w:pPr>
        <w:rPr>
          <w:rFonts w:ascii="Times New Roman" w:hAnsi="Times New Roman" w:cs="Times New Roman"/>
          <w:sz w:val="24"/>
          <w:szCs w:val="24"/>
          <w:lang w:val="en-US"/>
        </w:rPr>
      </w:pPr>
      <w:r w:rsidRPr="000B7D96">
        <w:rPr>
          <w:rFonts w:ascii="Times New Roman" w:hAnsi="Times New Roman" w:cs="Times New Roman"/>
          <w:sz w:val="24"/>
          <w:szCs w:val="24"/>
          <w:lang w:val="en-US"/>
        </w:rPr>
        <w:br w:type="page"/>
      </w:r>
    </w:p>
    <w:p w:rsidR="00723DAD" w:rsidRPr="00A7151A" w:rsidRDefault="007A7081" w:rsidP="00782AD0">
      <w:pPr>
        <w:pStyle w:val="1"/>
        <w:rPr>
          <w:rFonts w:ascii="Times New Roman" w:hAnsi="Times New Roman" w:cs="Times New Roman"/>
          <w:color w:val="auto"/>
          <w:sz w:val="24"/>
          <w:szCs w:val="24"/>
          <w:lang w:val="en-US"/>
        </w:rPr>
      </w:pPr>
      <w:bookmarkStart w:id="21" w:name="_Toc375136945"/>
      <w:r>
        <w:rPr>
          <w:rFonts w:ascii="Times New Roman" w:hAnsi="Times New Roman" w:cs="Times New Roman"/>
          <w:color w:val="auto"/>
          <w:sz w:val="24"/>
          <w:szCs w:val="24"/>
          <w:lang w:val="en-US"/>
        </w:rPr>
        <w:lastRenderedPageBreak/>
        <w:t xml:space="preserve">ANNEX </w:t>
      </w:r>
      <w:r w:rsidR="00D567A0">
        <w:rPr>
          <w:rFonts w:ascii="Times New Roman" w:hAnsi="Times New Roman" w:cs="Times New Roman"/>
          <w:color w:val="auto"/>
          <w:sz w:val="24"/>
          <w:szCs w:val="24"/>
          <w:lang w:val="en-US"/>
        </w:rPr>
        <w:t>3. Typical conflict of interest</w:t>
      </w:r>
      <w:r>
        <w:rPr>
          <w:rFonts w:ascii="Times New Roman" w:hAnsi="Times New Roman" w:cs="Times New Roman"/>
          <w:color w:val="auto"/>
          <w:sz w:val="24"/>
          <w:szCs w:val="24"/>
          <w:lang w:val="en-US"/>
        </w:rPr>
        <w:t xml:space="preserve"> situations</w:t>
      </w:r>
      <w:bookmarkEnd w:id="21"/>
    </w:p>
    <w:p w:rsidR="00723DAD" w:rsidRPr="00A7151A" w:rsidRDefault="00723DAD" w:rsidP="00723DAD">
      <w:pPr>
        <w:spacing w:after="0" w:line="240" w:lineRule="auto"/>
        <w:jc w:val="both"/>
        <w:rPr>
          <w:rFonts w:ascii="Times New Roman" w:hAnsi="Times New Roman" w:cs="Times New Roman"/>
          <w:sz w:val="24"/>
          <w:szCs w:val="24"/>
          <w:lang w:val="en-US"/>
        </w:rPr>
      </w:pPr>
    </w:p>
    <w:tbl>
      <w:tblPr>
        <w:tblStyle w:val="ac"/>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4"/>
        <w:gridCol w:w="5103"/>
      </w:tblGrid>
      <w:tr w:rsidR="001617E6" w:rsidTr="009B301E">
        <w:trPr>
          <w:trHeight w:val="1140"/>
        </w:trPr>
        <w:tc>
          <w:tcPr>
            <w:tcW w:w="3969" w:type="dxa"/>
            <w:shd w:val="clear" w:color="auto" w:fill="D9D9D9" w:themeFill="background1" w:themeFillShade="D9"/>
            <w:vAlign w:val="center"/>
          </w:tcPr>
          <w:p w:rsidR="001617E6" w:rsidRPr="008E73B8" w:rsidRDefault="008E73B8" w:rsidP="00323665">
            <w:pPr>
              <w:rPr>
                <w:rFonts w:ascii="Times New Roman" w:hAnsi="Times New Roman" w:cs="Times New Roman"/>
                <w:b/>
                <w:sz w:val="24"/>
                <w:szCs w:val="24"/>
                <w:lang w:val="en-US"/>
              </w:rPr>
            </w:pPr>
            <w:r>
              <w:rPr>
                <w:rFonts w:ascii="Times New Roman" w:hAnsi="Times New Roman" w:cs="Times New Roman"/>
                <w:b/>
                <w:sz w:val="24"/>
                <w:szCs w:val="24"/>
                <w:lang w:val="en-US"/>
              </w:rPr>
              <w:t>Description</w:t>
            </w:r>
          </w:p>
        </w:tc>
        <w:tc>
          <w:tcPr>
            <w:tcW w:w="284" w:type="dxa"/>
            <w:shd w:val="clear" w:color="auto" w:fill="D9D9D9" w:themeFill="background1" w:themeFillShade="D9"/>
            <w:vAlign w:val="center"/>
          </w:tcPr>
          <w:p w:rsidR="001617E6" w:rsidRPr="00463EA1" w:rsidRDefault="001617E6" w:rsidP="00323665">
            <w:pPr>
              <w:rPr>
                <w:rFonts w:ascii="Times New Roman" w:hAnsi="Times New Roman" w:cs="Times New Roman"/>
                <w:b/>
                <w:sz w:val="24"/>
                <w:szCs w:val="24"/>
              </w:rPr>
            </w:pPr>
          </w:p>
        </w:tc>
        <w:tc>
          <w:tcPr>
            <w:tcW w:w="5103" w:type="dxa"/>
            <w:shd w:val="clear" w:color="auto" w:fill="D9D9D9" w:themeFill="background1" w:themeFillShade="D9"/>
            <w:vAlign w:val="center"/>
          </w:tcPr>
          <w:p w:rsidR="001617E6" w:rsidRPr="008E73B8" w:rsidRDefault="008E73B8" w:rsidP="00323665">
            <w:pPr>
              <w:rPr>
                <w:rFonts w:ascii="Times New Roman" w:hAnsi="Times New Roman" w:cs="Times New Roman"/>
                <w:b/>
                <w:sz w:val="24"/>
                <w:szCs w:val="24"/>
                <w:lang w:val="en-US"/>
              </w:rPr>
            </w:pPr>
            <w:r>
              <w:rPr>
                <w:rFonts w:ascii="Times New Roman" w:hAnsi="Times New Roman" w:cs="Times New Roman"/>
                <w:b/>
                <w:sz w:val="24"/>
                <w:szCs w:val="24"/>
                <w:lang w:val="en-US"/>
              </w:rPr>
              <w:t>Examples</w:t>
            </w:r>
          </w:p>
        </w:tc>
      </w:tr>
      <w:tr w:rsidR="001617E6" w:rsidTr="009B301E">
        <w:trPr>
          <w:trHeight w:val="282"/>
        </w:trPr>
        <w:tc>
          <w:tcPr>
            <w:tcW w:w="3969" w:type="dxa"/>
            <w:tcBorders>
              <w:bottom w:val="single" w:sz="4" w:space="0" w:color="auto"/>
            </w:tcBorders>
          </w:tcPr>
          <w:p w:rsidR="001617E6" w:rsidRDefault="001617E6" w:rsidP="00723DAD">
            <w:pPr>
              <w:jc w:val="both"/>
              <w:rPr>
                <w:rFonts w:ascii="Times New Roman" w:hAnsi="Times New Roman" w:cs="Times New Roman"/>
                <w:sz w:val="24"/>
                <w:szCs w:val="24"/>
              </w:rPr>
            </w:pPr>
          </w:p>
        </w:tc>
        <w:tc>
          <w:tcPr>
            <w:tcW w:w="284" w:type="dxa"/>
            <w:tcBorders>
              <w:bottom w:val="single" w:sz="4" w:space="0" w:color="auto"/>
            </w:tcBorders>
          </w:tcPr>
          <w:p w:rsidR="001617E6" w:rsidRDefault="001617E6" w:rsidP="00723DAD">
            <w:pPr>
              <w:jc w:val="both"/>
              <w:rPr>
                <w:rFonts w:ascii="Times New Roman" w:hAnsi="Times New Roman" w:cs="Times New Roman"/>
                <w:sz w:val="24"/>
                <w:szCs w:val="24"/>
              </w:rPr>
            </w:pPr>
          </w:p>
        </w:tc>
        <w:tc>
          <w:tcPr>
            <w:tcW w:w="5103" w:type="dxa"/>
            <w:tcBorders>
              <w:bottom w:val="single" w:sz="4" w:space="0" w:color="auto"/>
            </w:tcBorders>
          </w:tcPr>
          <w:p w:rsidR="001617E6" w:rsidRDefault="001617E6" w:rsidP="00723DAD">
            <w:pPr>
              <w:jc w:val="both"/>
              <w:rPr>
                <w:rFonts w:ascii="Times New Roman" w:hAnsi="Times New Roman" w:cs="Times New Roman"/>
                <w:sz w:val="24"/>
                <w:szCs w:val="24"/>
              </w:rPr>
            </w:pPr>
          </w:p>
        </w:tc>
      </w:tr>
      <w:tr w:rsidR="001617E6" w:rsidRPr="00DD40A4" w:rsidTr="009B301E">
        <w:trPr>
          <w:trHeight w:val="282"/>
        </w:trPr>
        <w:tc>
          <w:tcPr>
            <w:tcW w:w="3969" w:type="dxa"/>
            <w:tcBorders>
              <w:top w:val="single" w:sz="4" w:space="0" w:color="auto"/>
              <w:bottom w:val="single" w:sz="4" w:space="0" w:color="auto"/>
            </w:tcBorders>
          </w:tcPr>
          <w:p w:rsidR="001617E6" w:rsidRPr="00513183" w:rsidRDefault="000E11C2" w:rsidP="008D172E">
            <w:pPr>
              <w:spacing w:before="120" w:after="120"/>
              <w:jc w:val="both"/>
              <w:rPr>
                <w:rFonts w:ascii="Times New Roman" w:hAnsi="Times New Roman" w:cs="Times New Roman"/>
                <w:sz w:val="20"/>
                <w:szCs w:val="20"/>
                <w:lang w:val="en-US"/>
              </w:rPr>
            </w:pPr>
            <w:r>
              <w:rPr>
                <w:rFonts w:ascii="Times New Roman" w:hAnsi="Times New Roman" w:cs="Times New Roman"/>
                <w:sz w:val="20"/>
                <w:szCs w:val="20"/>
                <w:lang w:val="en-US"/>
              </w:rPr>
              <w:t>An e</w:t>
            </w:r>
            <w:r w:rsidR="00A7151A" w:rsidRPr="00A7151A">
              <w:rPr>
                <w:rFonts w:ascii="Times New Roman" w:hAnsi="Times New Roman" w:cs="Times New Roman"/>
                <w:sz w:val="20"/>
                <w:szCs w:val="20"/>
                <w:lang w:val="en-US"/>
              </w:rPr>
              <w:t>mployee</w:t>
            </w:r>
            <w:r w:rsidR="001D7C86">
              <w:rPr>
                <w:rFonts w:ascii="Times New Roman" w:hAnsi="Times New Roman" w:cs="Times New Roman"/>
                <w:sz w:val="20"/>
                <w:szCs w:val="20"/>
                <w:lang w:val="en-US"/>
              </w:rPr>
              <w:t xml:space="preserve"> of </w:t>
            </w:r>
            <w:r w:rsidR="00A7151A">
              <w:rPr>
                <w:rFonts w:ascii="Times New Roman" w:hAnsi="Times New Roman" w:cs="Times New Roman"/>
                <w:sz w:val="20"/>
                <w:szCs w:val="20"/>
                <w:lang w:val="en-US"/>
              </w:rPr>
              <w:t xml:space="preserve">Company A in the </w:t>
            </w:r>
            <w:r w:rsidR="00A7151A" w:rsidRPr="00A7151A">
              <w:rPr>
                <w:rFonts w:ascii="Times New Roman" w:hAnsi="Times New Roman" w:cs="Times New Roman"/>
                <w:sz w:val="20"/>
                <w:szCs w:val="20"/>
                <w:lang w:val="en-US"/>
              </w:rPr>
              <w:t xml:space="preserve">course of his/her duties </w:t>
            </w:r>
            <w:r w:rsidR="005D13A2">
              <w:rPr>
                <w:rFonts w:ascii="Times New Roman" w:hAnsi="Times New Roman" w:cs="Times New Roman"/>
                <w:sz w:val="20"/>
                <w:szCs w:val="20"/>
                <w:lang w:val="en-US"/>
              </w:rPr>
              <w:t xml:space="preserve">participates </w:t>
            </w:r>
            <w:r w:rsidR="00A7151A" w:rsidRPr="00A7151A">
              <w:rPr>
                <w:rFonts w:ascii="Times New Roman" w:hAnsi="Times New Roman" w:cs="Times New Roman"/>
                <w:sz w:val="20"/>
                <w:szCs w:val="20"/>
                <w:lang w:val="en-US"/>
              </w:rPr>
              <w:t xml:space="preserve">in making decisions which may cause </w:t>
            </w:r>
            <w:r w:rsidR="005D13A2">
              <w:rPr>
                <w:rFonts w:ascii="Times New Roman" w:hAnsi="Times New Roman" w:cs="Times New Roman"/>
                <w:sz w:val="20"/>
                <w:szCs w:val="20"/>
                <w:lang w:val="en-US"/>
              </w:rPr>
              <w:t>material</w:t>
            </w:r>
            <w:r w:rsidR="00A7151A" w:rsidRPr="00A7151A">
              <w:rPr>
                <w:rFonts w:ascii="Times New Roman" w:hAnsi="Times New Roman" w:cs="Times New Roman"/>
                <w:sz w:val="20"/>
                <w:szCs w:val="20"/>
                <w:lang w:val="en-US"/>
              </w:rPr>
              <w:t xml:space="preserve"> or non-</w:t>
            </w:r>
            <w:r w:rsidR="005D13A2">
              <w:rPr>
                <w:rFonts w:ascii="Times New Roman" w:hAnsi="Times New Roman" w:cs="Times New Roman"/>
                <w:sz w:val="20"/>
                <w:szCs w:val="20"/>
                <w:lang w:val="en-US"/>
              </w:rPr>
              <w:t>material</w:t>
            </w:r>
            <w:r w:rsidR="00A7151A" w:rsidRPr="00A7151A">
              <w:rPr>
                <w:rFonts w:ascii="Times New Roman" w:hAnsi="Times New Roman" w:cs="Times New Roman"/>
                <w:sz w:val="20"/>
                <w:szCs w:val="20"/>
                <w:lang w:val="en-US"/>
              </w:rPr>
              <w:t xml:space="preserve"> benefit to his/her relatives, friends or other persons with whom his/her personal interest is related.</w:t>
            </w:r>
          </w:p>
        </w:tc>
        <w:tc>
          <w:tcPr>
            <w:tcW w:w="284" w:type="dxa"/>
            <w:tcBorders>
              <w:top w:val="single" w:sz="4" w:space="0" w:color="auto"/>
              <w:bottom w:val="single" w:sz="4" w:space="0" w:color="auto"/>
            </w:tcBorders>
          </w:tcPr>
          <w:p w:rsidR="001617E6" w:rsidRPr="00513183" w:rsidRDefault="001617E6" w:rsidP="008D172E">
            <w:pPr>
              <w:spacing w:before="120" w:after="120"/>
              <w:jc w:val="both"/>
              <w:rPr>
                <w:rFonts w:ascii="Times New Roman" w:hAnsi="Times New Roman" w:cs="Times New Roman"/>
                <w:sz w:val="20"/>
                <w:szCs w:val="20"/>
                <w:lang w:val="en-US"/>
              </w:rPr>
            </w:pPr>
          </w:p>
        </w:tc>
        <w:tc>
          <w:tcPr>
            <w:tcW w:w="5103" w:type="dxa"/>
            <w:tcBorders>
              <w:top w:val="single" w:sz="4" w:space="0" w:color="auto"/>
              <w:bottom w:val="single" w:sz="4" w:space="0" w:color="auto"/>
            </w:tcBorders>
          </w:tcPr>
          <w:p w:rsidR="005D13A2" w:rsidRDefault="005D13A2" w:rsidP="008D172E">
            <w:pPr>
              <w:spacing w:before="120" w:after="120"/>
              <w:jc w:val="both"/>
              <w:rPr>
                <w:rFonts w:ascii="Times New Roman" w:hAnsi="Times New Roman" w:cs="Times New Roman"/>
                <w:sz w:val="20"/>
                <w:szCs w:val="20"/>
                <w:lang w:val="en-US"/>
              </w:rPr>
            </w:pPr>
            <w:r w:rsidRPr="005D13A2">
              <w:rPr>
                <w:rFonts w:ascii="Times New Roman" w:hAnsi="Times New Roman" w:cs="Times New Roman"/>
                <w:sz w:val="20"/>
                <w:szCs w:val="20"/>
                <w:lang w:val="en-US"/>
              </w:rPr>
              <w:t>A bank employee</w:t>
            </w:r>
            <w:r>
              <w:rPr>
                <w:rFonts w:ascii="Times New Roman" w:hAnsi="Times New Roman" w:cs="Times New Roman"/>
                <w:sz w:val="20"/>
                <w:szCs w:val="20"/>
                <w:lang w:val="en-US"/>
              </w:rPr>
              <w:t>,</w:t>
            </w:r>
            <w:r w:rsidRPr="005D13A2">
              <w:rPr>
                <w:rFonts w:ascii="Times New Roman" w:hAnsi="Times New Roman" w:cs="Times New Roman"/>
                <w:sz w:val="20"/>
                <w:szCs w:val="20"/>
                <w:lang w:val="en-US"/>
              </w:rPr>
              <w:t xml:space="preserve"> who is</w:t>
            </w:r>
            <w:r>
              <w:rPr>
                <w:rFonts w:ascii="Times New Roman" w:hAnsi="Times New Roman" w:cs="Times New Roman"/>
                <w:sz w:val="20"/>
                <w:szCs w:val="20"/>
                <w:lang w:val="en-US"/>
              </w:rPr>
              <w:t xml:space="preserve"> in charge of</w:t>
            </w:r>
            <w:r w:rsidRPr="005D13A2">
              <w:rPr>
                <w:rFonts w:ascii="Times New Roman" w:hAnsi="Times New Roman" w:cs="Times New Roman"/>
                <w:sz w:val="20"/>
                <w:szCs w:val="20"/>
                <w:lang w:val="en-US"/>
              </w:rPr>
              <w:t xml:space="preserve"> making</w:t>
            </w:r>
            <w:r>
              <w:rPr>
                <w:rFonts w:ascii="Times New Roman" w:hAnsi="Times New Roman" w:cs="Times New Roman"/>
                <w:sz w:val="20"/>
                <w:szCs w:val="20"/>
                <w:lang w:val="en-US"/>
              </w:rPr>
              <w:t xml:space="preserve"> decisions</w:t>
            </w:r>
            <w:r w:rsidRPr="005D13A2">
              <w:rPr>
                <w:rFonts w:ascii="Times New Roman" w:hAnsi="Times New Roman" w:cs="Times New Roman"/>
                <w:sz w:val="20"/>
                <w:szCs w:val="20"/>
                <w:lang w:val="en-US"/>
              </w:rPr>
              <w:t xml:space="preserve"> regarding grant</w:t>
            </w:r>
            <w:r w:rsidR="00513183">
              <w:rPr>
                <w:rFonts w:ascii="Times New Roman" w:hAnsi="Times New Roman" w:cs="Times New Roman"/>
                <w:sz w:val="20"/>
                <w:szCs w:val="20"/>
                <w:lang w:val="en-US"/>
              </w:rPr>
              <w:t>ing</w:t>
            </w:r>
            <w:r w:rsidRPr="005D13A2">
              <w:rPr>
                <w:rFonts w:ascii="Times New Roman" w:hAnsi="Times New Roman" w:cs="Times New Roman"/>
                <w:sz w:val="20"/>
                <w:szCs w:val="20"/>
                <w:lang w:val="en-US"/>
              </w:rPr>
              <w:t xml:space="preserve"> a bank loan</w:t>
            </w:r>
            <w:r w:rsidR="00513183">
              <w:rPr>
                <w:rFonts w:ascii="Times New Roman" w:hAnsi="Times New Roman" w:cs="Times New Roman"/>
                <w:sz w:val="20"/>
                <w:szCs w:val="20"/>
                <w:lang w:val="en-US"/>
              </w:rPr>
              <w:t>,</w:t>
            </w:r>
            <w:r w:rsidRPr="005D13A2">
              <w:rPr>
                <w:rFonts w:ascii="Times New Roman" w:hAnsi="Times New Roman" w:cs="Times New Roman"/>
                <w:sz w:val="20"/>
                <w:szCs w:val="20"/>
                <w:lang w:val="en-US"/>
              </w:rPr>
              <w:t xml:space="preserve"> makes such</w:t>
            </w:r>
            <w:r w:rsidR="00513183">
              <w:rPr>
                <w:rFonts w:ascii="Times New Roman" w:hAnsi="Times New Roman" w:cs="Times New Roman"/>
                <w:sz w:val="20"/>
                <w:szCs w:val="20"/>
                <w:lang w:val="en-US"/>
              </w:rPr>
              <w:t xml:space="preserve"> a</w:t>
            </w:r>
            <w:r w:rsidRPr="005D13A2">
              <w:rPr>
                <w:rFonts w:ascii="Times New Roman" w:hAnsi="Times New Roman" w:cs="Times New Roman"/>
                <w:sz w:val="20"/>
                <w:szCs w:val="20"/>
                <w:lang w:val="en-US"/>
              </w:rPr>
              <w:t xml:space="preserve"> decision in respect of his/her friend or relative.</w:t>
            </w:r>
          </w:p>
          <w:p w:rsidR="001617E6" w:rsidRPr="00AB337E" w:rsidRDefault="001617E6" w:rsidP="008D172E">
            <w:pPr>
              <w:spacing w:before="120" w:after="120"/>
              <w:jc w:val="both"/>
              <w:rPr>
                <w:rFonts w:ascii="Times New Roman" w:hAnsi="Times New Roman" w:cs="Times New Roman"/>
                <w:sz w:val="20"/>
                <w:szCs w:val="20"/>
                <w:lang w:val="en-US"/>
              </w:rPr>
            </w:pPr>
          </w:p>
        </w:tc>
      </w:tr>
      <w:tr w:rsidR="001617E6" w:rsidRPr="00DD40A4" w:rsidTr="009B301E">
        <w:trPr>
          <w:trHeight w:val="282"/>
        </w:trPr>
        <w:tc>
          <w:tcPr>
            <w:tcW w:w="3969" w:type="dxa"/>
            <w:tcBorders>
              <w:top w:val="single" w:sz="4" w:space="0" w:color="auto"/>
              <w:bottom w:val="single" w:sz="4" w:space="0" w:color="auto"/>
            </w:tcBorders>
          </w:tcPr>
          <w:p w:rsidR="001617E6" w:rsidRPr="00513183" w:rsidRDefault="000B0085" w:rsidP="008D172E">
            <w:pPr>
              <w:spacing w:before="120" w:after="120"/>
              <w:jc w:val="both"/>
              <w:rPr>
                <w:rFonts w:ascii="Times New Roman" w:hAnsi="Times New Roman" w:cs="Times New Roman"/>
                <w:sz w:val="20"/>
                <w:szCs w:val="20"/>
                <w:lang w:val="en-US"/>
              </w:rPr>
            </w:pPr>
            <w:r>
              <w:rPr>
                <w:rFonts w:ascii="Times New Roman" w:hAnsi="Times New Roman" w:cs="Times New Roman"/>
                <w:sz w:val="20"/>
                <w:szCs w:val="20"/>
                <w:lang w:val="en-US"/>
              </w:rPr>
              <w:t>An e</w:t>
            </w:r>
            <w:r w:rsidR="001D7C86">
              <w:rPr>
                <w:rFonts w:ascii="Times New Roman" w:hAnsi="Times New Roman" w:cs="Times New Roman"/>
                <w:sz w:val="20"/>
                <w:szCs w:val="20"/>
                <w:lang w:val="en-US"/>
              </w:rPr>
              <w:t xml:space="preserve">mployee of </w:t>
            </w:r>
            <w:r w:rsidR="00513183" w:rsidRPr="00513183">
              <w:rPr>
                <w:rFonts w:ascii="Times New Roman" w:hAnsi="Times New Roman" w:cs="Times New Roman"/>
                <w:sz w:val="20"/>
                <w:szCs w:val="20"/>
                <w:lang w:val="en-US"/>
              </w:rPr>
              <w:t>Company A participates in making personnel decisions in respect of his/her relatives, friends or other persons with whom his/her personal interest is related.</w:t>
            </w:r>
          </w:p>
        </w:tc>
        <w:tc>
          <w:tcPr>
            <w:tcW w:w="284" w:type="dxa"/>
            <w:tcBorders>
              <w:top w:val="single" w:sz="4" w:space="0" w:color="auto"/>
              <w:bottom w:val="single" w:sz="4" w:space="0" w:color="auto"/>
            </w:tcBorders>
          </w:tcPr>
          <w:p w:rsidR="001617E6" w:rsidRPr="00513183" w:rsidRDefault="001617E6" w:rsidP="008D172E">
            <w:pPr>
              <w:spacing w:before="120" w:after="120"/>
              <w:jc w:val="both"/>
              <w:rPr>
                <w:rFonts w:ascii="Times New Roman" w:hAnsi="Times New Roman" w:cs="Times New Roman"/>
                <w:sz w:val="20"/>
                <w:szCs w:val="20"/>
                <w:lang w:val="en-US"/>
              </w:rPr>
            </w:pPr>
          </w:p>
        </w:tc>
        <w:tc>
          <w:tcPr>
            <w:tcW w:w="5103" w:type="dxa"/>
            <w:tcBorders>
              <w:top w:val="single" w:sz="4" w:space="0" w:color="auto"/>
              <w:bottom w:val="single" w:sz="4" w:space="0" w:color="auto"/>
            </w:tcBorders>
          </w:tcPr>
          <w:p w:rsidR="00513183" w:rsidRDefault="00513183" w:rsidP="008D172E">
            <w:pPr>
              <w:spacing w:before="120" w:after="120"/>
              <w:jc w:val="both"/>
              <w:rPr>
                <w:rFonts w:ascii="Times New Roman" w:hAnsi="Times New Roman" w:cs="Times New Roman"/>
                <w:sz w:val="20"/>
                <w:szCs w:val="20"/>
                <w:lang w:val="en-US"/>
              </w:rPr>
            </w:pPr>
            <w:r w:rsidRPr="00513183">
              <w:rPr>
                <w:rFonts w:ascii="Times New Roman" w:hAnsi="Times New Roman" w:cs="Times New Roman"/>
                <w:sz w:val="20"/>
                <w:szCs w:val="20"/>
                <w:lang w:val="en-US"/>
              </w:rPr>
              <w:t xml:space="preserve">A manager makes a decision to increase salary (to pay bonuses) in respect of his/her subordinate with whom </w:t>
            </w:r>
            <w:r>
              <w:rPr>
                <w:rFonts w:ascii="Times New Roman" w:hAnsi="Times New Roman" w:cs="Times New Roman"/>
                <w:sz w:val="20"/>
                <w:szCs w:val="20"/>
                <w:lang w:val="en-US"/>
              </w:rPr>
              <w:t>he/she has relative relations at</w:t>
            </w:r>
            <w:r w:rsidRPr="00513183">
              <w:rPr>
                <w:rFonts w:ascii="Times New Roman" w:hAnsi="Times New Roman" w:cs="Times New Roman"/>
                <w:sz w:val="20"/>
                <w:szCs w:val="20"/>
                <w:lang w:val="en-US"/>
              </w:rPr>
              <w:t xml:space="preserve"> the same time.</w:t>
            </w:r>
          </w:p>
          <w:p w:rsidR="001617E6" w:rsidRPr="00AB337E" w:rsidRDefault="001617E6" w:rsidP="008D172E">
            <w:pPr>
              <w:spacing w:before="120" w:after="120"/>
              <w:jc w:val="both"/>
              <w:rPr>
                <w:rFonts w:ascii="Times New Roman" w:hAnsi="Times New Roman" w:cs="Times New Roman"/>
                <w:sz w:val="20"/>
                <w:szCs w:val="20"/>
                <w:lang w:val="en-US"/>
              </w:rPr>
            </w:pPr>
          </w:p>
        </w:tc>
      </w:tr>
      <w:tr w:rsidR="001617E6" w:rsidRPr="00DD40A4" w:rsidTr="009B301E">
        <w:trPr>
          <w:trHeight w:val="270"/>
        </w:trPr>
        <w:tc>
          <w:tcPr>
            <w:tcW w:w="3969" w:type="dxa"/>
            <w:tcBorders>
              <w:top w:val="single" w:sz="4" w:space="0" w:color="auto"/>
              <w:bottom w:val="single" w:sz="4" w:space="0" w:color="auto"/>
            </w:tcBorders>
          </w:tcPr>
          <w:p w:rsidR="00513183" w:rsidRPr="00513183" w:rsidRDefault="000B0085" w:rsidP="008D172E">
            <w:pPr>
              <w:spacing w:before="120" w:after="120"/>
              <w:jc w:val="both"/>
              <w:rPr>
                <w:rFonts w:ascii="Times New Roman" w:hAnsi="Times New Roman" w:cs="Times New Roman"/>
                <w:sz w:val="20"/>
                <w:szCs w:val="20"/>
                <w:lang w:val="en-US"/>
              </w:rPr>
            </w:pPr>
            <w:r>
              <w:rPr>
                <w:rFonts w:ascii="Times New Roman" w:hAnsi="Times New Roman" w:cs="Times New Roman"/>
                <w:sz w:val="20"/>
                <w:szCs w:val="20"/>
                <w:lang w:val="en-US"/>
              </w:rPr>
              <w:t>An e</w:t>
            </w:r>
            <w:r w:rsidR="001D7C86">
              <w:rPr>
                <w:rFonts w:ascii="Times New Roman" w:hAnsi="Times New Roman" w:cs="Times New Roman"/>
                <w:sz w:val="20"/>
                <w:szCs w:val="20"/>
                <w:lang w:val="en-US"/>
              </w:rPr>
              <w:t>mployee of</w:t>
            </w:r>
            <w:r w:rsidR="00513183" w:rsidRPr="00513183">
              <w:rPr>
                <w:rFonts w:ascii="Times New Roman" w:hAnsi="Times New Roman" w:cs="Times New Roman"/>
                <w:sz w:val="20"/>
                <w:szCs w:val="20"/>
                <w:lang w:val="en-US"/>
              </w:rPr>
              <w:t xml:space="preserve"> Company A or other person with whom his/her personal interest is related performs or in</w:t>
            </w:r>
            <w:r w:rsidR="001D7C86">
              <w:rPr>
                <w:rFonts w:ascii="Times New Roman" w:hAnsi="Times New Roman" w:cs="Times New Roman"/>
                <w:sz w:val="20"/>
                <w:szCs w:val="20"/>
                <w:lang w:val="en-US"/>
              </w:rPr>
              <w:t xml:space="preserve">tends to perform paid work in </w:t>
            </w:r>
            <w:r w:rsidR="00513183" w:rsidRPr="00513183">
              <w:rPr>
                <w:rFonts w:ascii="Times New Roman" w:hAnsi="Times New Roman" w:cs="Times New Roman"/>
                <w:sz w:val="20"/>
                <w:szCs w:val="20"/>
                <w:lang w:val="en-US"/>
              </w:rPr>
              <w:t>Company B, hav</w:t>
            </w:r>
            <w:r w:rsidR="001D7C86">
              <w:rPr>
                <w:rFonts w:ascii="Times New Roman" w:hAnsi="Times New Roman" w:cs="Times New Roman"/>
                <w:sz w:val="20"/>
                <w:szCs w:val="20"/>
                <w:lang w:val="en-US"/>
              </w:rPr>
              <w:t xml:space="preserve">ing business relations with </w:t>
            </w:r>
            <w:r w:rsidR="00513183" w:rsidRPr="00513183">
              <w:rPr>
                <w:rFonts w:ascii="Times New Roman" w:hAnsi="Times New Roman" w:cs="Times New Roman"/>
                <w:sz w:val="20"/>
                <w:szCs w:val="20"/>
                <w:lang w:val="en-US"/>
              </w:rPr>
              <w:t xml:space="preserve">Company A, </w:t>
            </w:r>
            <w:r w:rsidR="000956AD">
              <w:rPr>
                <w:rFonts w:ascii="Times New Roman" w:hAnsi="Times New Roman" w:cs="Times New Roman"/>
                <w:sz w:val="20"/>
                <w:szCs w:val="20"/>
                <w:lang w:val="en-US"/>
              </w:rPr>
              <w:t xml:space="preserve">that </w:t>
            </w:r>
            <w:r w:rsidR="00513183" w:rsidRPr="00513183">
              <w:rPr>
                <w:rFonts w:ascii="Times New Roman" w:hAnsi="Times New Roman" w:cs="Times New Roman"/>
                <w:sz w:val="20"/>
                <w:szCs w:val="20"/>
                <w:lang w:val="en-US"/>
              </w:rPr>
              <w:t>intends to have such relations or which is a rival company.</w:t>
            </w:r>
          </w:p>
          <w:p w:rsidR="001617E6" w:rsidRPr="000B0085" w:rsidRDefault="001617E6" w:rsidP="008D172E">
            <w:pPr>
              <w:spacing w:before="120" w:after="120"/>
              <w:jc w:val="both"/>
              <w:rPr>
                <w:rFonts w:ascii="Times New Roman" w:hAnsi="Times New Roman" w:cs="Times New Roman"/>
                <w:sz w:val="20"/>
                <w:szCs w:val="20"/>
                <w:lang w:val="en-US"/>
              </w:rPr>
            </w:pPr>
          </w:p>
        </w:tc>
        <w:tc>
          <w:tcPr>
            <w:tcW w:w="284" w:type="dxa"/>
            <w:tcBorders>
              <w:top w:val="single" w:sz="4" w:space="0" w:color="auto"/>
              <w:bottom w:val="single" w:sz="4" w:space="0" w:color="auto"/>
            </w:tcBorders>
          </w:tcPr>
          <w:p w:rsidR="001617E6" w:rsidRPr="000B0085" w:rsidRDefault="001617E6" w:rsidP="008D172E">
            <w:pPr>
              <w:spacing w:before="120" w:after="120"/>
              <w:jc w:val="both"/>
              <w:rPr>
                <w:rFonts w:ascii="Times New Roman" w:hAnsi="Times New Roman" w:cs="Times New Roman"/>
                <w:sz w:val="20"/>
                <w:szCs w:val="20"/>
                <w:lang w:val="en-US"/>
              </w:rPr>
            </w:pPr>
          </w:p>
        </w:tc>
        <w:tc>
          <w:tcPr>
            <w:tcW w:w="5103" w:type="dxa"/>
            <w:tcBorders>
              <w:top w:val="single" w:sz="4" w:space="0" w:color="auto"/>
              <w:bottom w:val="single" w:sz="4" w:space="0" w:color="auto"/>
            </w:tcBorders>
          </w:tcPr>
          <w:p w:rsidR="000956AD" w:rsidRPr="000956AD" w:rsidRDefault="000956AD" w:rsidP="008D172E">
            <w:pPr>
              <w:spacing w:before="120" w:after="120"/>
              <w:jc w:val="both"/>
              <w:rPr>
                <w:rFonts w:ascii="Times New Roman" w:hAnsi="Times New Roman" w:cs="Times New Roman"/>
                <w:sz w:val="20"/>
                <w:szCs w:val="20"/>
                <w:lang w:val="en-US"/>
              </w:rPr>
            </w:pPr>
            <w:r>
              <w:rPr>
                <w:rFonts w:ascii="Times New Roman" w:hAnsi="Times New Roman" w:cs="Times New Roman"/>
                <w:sz w:val="20"/>
                <w:szCs w:val="20"/>
                <w:lang w:val="en-US"/>
              </w:rPr>
              <w:t>A company’s e</w:t>
            </w:r>
            <w:r w:rsidRPr="000956AD">
              <w:rPr>
                <w:rFonts w:ascii="Times New Roman" w:hAnsi="Times New Roman" w:cs="Times New Roman"/>
                <w:sz w:val="20"/>
                <w:szCs w:val="20"/>
                <w:lang w:val="en-US"/>
              </w:rPr>
              <w:t xml:space="preserve">mployee responsible for purchasing </w:t>
            </w:r>
            <w:r>
              <w:rPr>
                <w:rFonts w:ascii="Times New Roman" w:hAnsi="Times New Roman" w:cs="Times New Roman"/>
                <w:sz w:val="20"/>
                <w:szCs w:val="20"/>
                <w:lang w:val="en-US"/>
              </w:rPr>
              <w:t>inventory selected among limited number of suppliers</w:t>
            </w:r>
            <w:r w:rsidRPr="000956AD">
              <w:rPr>
                <w:rFonts w:ascii="Times New Roman" w:hAnsi="Times New Roman" w:cs="Times New Roman"/>
                <w:sz w:val="20"/>
                <w:szCs w:val="20"/>
                <w:lang w:val="en-US"/>
              </w:rPr>
              <w:t xml:space="preserve">. A manager of </w:t>
            </w:r>
            <w:r w:rsidR="00A24358">
              <w:rPr>
                <w:rFonts w:ascii="Times New Roman" w:hAnsi="Times New Roman" w:cs="Times New Roman"/>
                <w:sz w:val="20"/>
                <w:szCs w:val="20"/>
                <w:lang w:val="en-US"/>
              </w:rPr>
              <w:t xml:space="preserve">the </w:t>
            </w:r>
            <w:r w:rsidRPr="000956AD">
              <w:rPr>
                <w:rFonts w:ascii="Times New Roman" w:hAnsi="Times New Roman" w:cs="Times New Roman"/>
                <w:sz w:val="20"/>
                <w:szCs w:val="20"/>
                <w:lang w:val="en-US"/>
              </w:rPr>
              <w:t>sales department of one of the potential supplie</w:t>
            </w:r>
            <w:r w:rsidR="00A24358">
              <w:rPr>
                <w:rFonts w:ascii="Times New Roman" w:hAnsi="Times New Roman" w:cs="Times New Roman"/>
                <w:sz w:val="20"/>
                <w:szCs w:val="20"/>
                <w:lang w:val="en-US"/>
              </w:rPr>
              <w:t>r</w:t>
            </w:r>
            <w:r w:rsidRPr="000956AD">
              <w:rPr>
                <w:rFonts w:ascii="Times New Roman" w:hAnsi="Times New Roman" w:cs="Times New Roman"/>
                <w:sz w:val="20"/>
                <w:szCs w:val="20"/>
                <w:lang w:val="en-US"/>
              </w:rPr>
              <w:t>s is a relative of</w:t>
            </w:r>
            <w:r w:rsidR="00A24358">
              <w:rPr>
                <w:rFonts w:ascii="Times New Roman" w:hAnsi="Times New Roman" w:cs="Times New Roman"/>
                <w:sz w:val="20"/>
                <w:szCs w:val="20"/>
                <w:lang w:val="en-US"/>
              </w:rPr>
              <w:t xml:space="preserve"> the</w:t>
            </w:r>
            <w:r w:rsidRPr="000956AD">
              <w:rPr>
                <w:rFonts w:ascii="Times New Roman" w:hAnsi="Times New Roman" w:cs="Times New Roman"/>
                <w:sz w:val="20"/>
                <w:szCs w:val="20"/>
                <w:lang w:val="en-US"/>
              </w:rPr>
              <w:t xml:space="preserve"> company’s employee.  </w:t>
            </w:r>
          </w:p>
          <w:p w:rsidR="001617E6" w:rsidRPr="00A24358" w:rsidRDefault="000956AD" w:rsidP="008D172E">
            <w:pPr>
              <w:spacing w:before="120" w:after="120"/>
              <w:jc w:val="both"/>
              <w:rPr>
                <w:rFonts w:ascii="Times New Roman" w:hAnsi="Times New Roman" w:cs="Times New Roman"/>
                <w:sz w:val="20"/>
                <w:szCs w:val="20"/>
                <w:lang w:val="en-US"/>
              </w:rPr>
            </w:pPr>
            <w:r w:rsidRPr="000956AD">
              <w:rPr>
                <w:rFonts w:ascii="Times New Roman" w:hAnsi="Times New Roman" w:cs="Times New Roman"/>
                <w:sz w:val="20"/>
                <w:szCs w:val="20"/>
                <w:lang w:val="en-US"/>
              </w:rPr>
              <w:t xml:space="preserve">Employee of a company </w:t>
            </w:r>
            <w:r w:rsidR="00A24358">
              <w:rPr>
                <w:rFonts w:ascii="Times New Roman" w:hAnsi="Times New Roman" w:cs="Times New Roman"/>
                <w:sz w:val="20"/>
                <w:szCs w:val="20"/>
                <w:lang w:val="en-US"/>
              </w:rPr>
              <w:t>having knowledge of</w:t>
            </w:r>
            <w:r w:rsidRPr="000956AD">
              <w:rPr>
                <w:rFonts w:ascii="Times New Roman" w:hAnsi="Times New Roman" w:cs="Times New Roman"/>
                <w:sz w:val="20"/>
                <w:szCs w:val="20"/>
                <w:lang w:val="en-US"/>
              </w:rPr>
              <w:t xml:space="preserve"> confidential information regarding </w:t>
            </w:r>
            <w:r w:rsidR="00A24358">
              <w:rPr>
                <w:rFonts w:ascii="Times New Roman" w:hAnsi="Times New Roman" w:cs="Times New Roman"/>
                <w:sz w:val="20"/>
                <w:szCs w:val="20"/>
                <w:lang w:val="en-US"/>
              </w:rPr>
              <w:t>this</w:t>
            </w:r>
            <w:r w:rsidRPr="000956AD">
              <w:rPr>
                <w:rFonts w:ascii="Times New Roman" w:hAnsi="Times New Roman" w:cs="Times New Roman"/>
                <w:sz w:val="20"/>
                <w:szCs w:val="20"/>
                <w:lang w:val="en-US"/>
              </w:rPr>
              <w:t xml:space="preserve"> company</w:t>
            </w:r>
            <w:r w:rsidR="00A24358">
              <w:rPr>
                <w:rFonts w:ascii="Times New Roman" w:hAnsi="Times New Roman" w:cs="Times New Roman"/>
                <w:sz w:val="20"/>
                <w:szCs w:val="20"/>
                <w:lang w:val="en-US"/>
              </w:rPr>
              <w:t>’s</w:t>
            </w:r>
            <w:r w:rsidRPr="000956AD">
              <w:rPr>
                <w:rFonts w:ascii="Times New Roman" w:hAnsi="Times New Roman" w:cs="Times New Roman"/>
                <w:sz w:val="20"/>
                <w:szCs w:val="20"/>
                <w:lang w:val="en-US"/>
              </w:rPr>
              <w:t xml:space="preserve"> activit</w:t>
            </w:r>
            <w:r w:rsidR="00A24358">
              <w:rPr>
                <w:rFonts w:ascii="Times New Roman" w:hAnsi="Times New Roman" w:cs="Times New Roman"/>
                <w:sz w:val="20"/>
                <w:szCs w:val="20"/>
                <w:lang w:val="en-US"/>
              </w:rPr>
              <w:t>ies</w:t>
            </w:r>
            <w:r w:rsidRPr="000956AD">
              <w:rPr>
                <w:rFonts w:ascii="Times New Roman" w:hAnsi="Times New Roman" w:cs="Times New Roman"/>
                <w:sz w:val="20"/>
                <w:szCs w:val="20"/>
                <w:lang w:val="en-US"/>
              </w:rPr>
              <w:t xml:space="preserve"> receives a job offer from </w:t>
            </w:r>
            <w:r w:rsidR="00A24358">
              <w:rPr>
                <w:rFonts w:ascii="Times New Roman" w:hAnsi="Times New Roman" w:cs="Times New Roman"/>
                <w:sz w:val="20"/>
                <w:szCs w:val="20"/>
                <w:lang w:val="en-US"/>
              </w:rPr>
              <w:t xml:space="preserve">a rival </w:t>
            </w:r>
            <w:r w:rsidRPr="000956AD">
              <w:rPr>
                <w:rFonts w:ascii="Times New Roman" w:hAnsi="Times New Roman" w:cs="Times New Roman"/>
                <w:sz w:val="20"/>
                <w:szCs w:val="20"/>
                <w:lang w:val="en-US"/>
              </w:rPr>
              <w:t>company.</w:t>
            </w:r>
          </w:p>
        </w:tc>
      </w:tr>
      <w:tr w:rsidR="001617E6" w:rsidRPr="00DD40A4" w:rsidTr="009B301E">
        <w:trPr>
          <w:trHeight w:val="282"/>
        </w:trPr>
        <w:tc>
          <w:tcPr>
            <w:tcW w:w="3969" w:type="dxa"/>
            <w:tcBorders>
              <w:top w:val="single" w:sz="4" w:space="0" w:color="auto"/>
              <w:bottom w:val="single" w:sz="4" w:space="0" w:color="auto"/>
            </w:tcBorders>
          </w:tcPr>
          <w:p w:rsidR="001617E6" w:rsidRPr="000B0085" w:rsidRDefault="000B0085" w:rsidP="008D172E">
            <w:pPr>
              <w:spacing w:before="120" w:after="120"/>
              <w:jc w:val="both"/>
              <w:rPr>
                <w:rFonts w:ascii="Times New Roman" w:hAnsi="Times New Roman" w:cs="Times New Roman"/>
                <w:sz w:val="20"/>
                <w:szCs w:val="20"/>
                <w:lang w:val="en-US"/>
              </w:rPr>
            </w:pPr>
            <w:r>
              <w:rPr>
                <w:rFonts w:ascii="Times New Roman" w:hAnsi="Times New Roman" w:cs="Times New Roman"/>
                <w:sz w:val="20"/>
                <w:szCs w:val="20"/>
                <w:lang w:val="en-US"/>
              </w:rPr>
              <w:t>An e</w:t>
            </w:r>
            <w:r w:rsidR="001D7C86">
              <w:rPr>
                <w:rFonts w:ascii="Times New Roman" w:hAnsi="Times New Roman" w:cs="Times New Roman"/>
                <w:sz w:val="20"/>
                <w:szCs w:val="20"/>
                <w:lang w:val="en-US"/>
              </w:rPr>
              <w:t xml:space="preserve">mployee of </w:t>
            </w:r>
            <w:r w:rsidR="00A24358" w:rsidRPr="00A24358">
              <w:rPr>
                <w:rFonts w:ascii="Times New Roman" w:hAnsi="Times New Roman" w:cs="Times New Roman"/>
                <w:sz w:val="20"/>
                <w:szCs w:val="20"/>
                <w:lang w:val="en-US"/>
              </w:rPr>
              <w:t>Company A or other person with whom his/her personal interest is related performs or in</w:t>
            </w:r>
            <w:r w:rsidR="001D7C86">
              <w:rPr>
                <w:rFonts w:ascii="Times New Roman" w:hAnsi="Times New Roman" w:cs="Times New Roman"/>
                <w:sz w:val="20"/>
                <w:szCs w:val="20"/>
                <w:lang w:val="en-US"/>
              </w:rPr>
              <w:t xml:space="preserve">tends to perform paid work in </w:t>
            </w:r>
            <w:r w:rsidR="00A24358" w:rsidRPr="00A24358">
              <w:rPr>
                <w:rFonts w:ascii="Times New Roman" w:hAnsi="Times New Roman" w:cs="Times New Roman"/>
                <w:sz w:val="20"/>
                <w:szCs w:val="20"/>
                <w:lang w:val="en-US"/>
              </w:rPr>
              <w:t>Company B, which is a parent company, subsidiary company or a comp</w:t>
            </w:r>
            <w:r w:rsidR="001D7C86">
              <w:rPr>
                <w:rFonts w:ascii="Times New Roman" w:hAnsi="Times New Roman" w:cs="Times New Roman"/>
                <w:sz w:val="20"/>
                <w:szCs w:val="20"/>
                <w:lang w:val="en-US"/>
              </w:rPr>
              <w:t xml:space="preserve">any somehow affiliated with </w:t>
            </w:r>
            <w:r w:rsidR="00A24358" w:rsidRPr="00A24358">
              <w:rPr>
                <w:rFonts w:ascii="Times New Roman" w:hAnsi="Times New Roman" w:cs="Times New Roman"/>
                <w:sz w:val="20"/>
                <w:szCs w:val="20"/>
                <w:lang w:val="en-US"/>
              </w:rPr>
              <w:t>Company A.</w:t>
            </w:r>
          </w:p>
        </w:tc>
        <w:tc>
          <w:tcPr>
            <w:tcW w:w="284" w:type="dxa"/>
            <w:tcBorders>
              <w:top w:val="single" w:sz="4" w:space="0" w:color="auto"/>
              <w:bottom w:val="single" w:sz="4" w:space="0" w:color="auto"/>
            </w:tcBorders>
          </w:tcPr>
          <w:p w:rsidR="001617E6" w:rsidRPr="000B0085" w:rsidRDefault="001617E6" w:rsidP="008D172E">
            <w:pPr>
              <w:spacing w:before="120" w:after="120"/>
              <w:jc w:val="both"/>
              <w:rPr>
                <w:rFonts w:ascii="Times New Roman" w:hAnsi="Times New Roman" w:cs="Times New Roman"/>
                <w:sz w:val="20"/>
                <w:szCs w:val="20"/>
                <w:lang w:val="en-US"/>
              </w:rPr>
            </w:pPr>
          </w:p>
        </w:tc>
        <w:tc>
          <w:tcPr>
            <w:tcW w:w="5103" w:type="dxa"/>
            <w:tcBorders>
              <w:top w:val="single" w:sz="4" w:space="0" w:color="auto"/>
              <w:bottom w:val="single" w:sz="4" w:space="0" w:color="auto"/>
            </w:tcBorders>
          </w:tcPr>
          <w:p w:rsidR="00A24358" w:rsidRDefault="00A24358" w:rsidP="008D172E">
            <w:pPr>
              <w:spacing w:before="120" w:after="120"/>
              <w:jc w:val="both"/>
              <w:rPr>
                <w:rFonts w:ascii="Times New Roman" w:hAnsi="Times New Roman" w:cs="Times New Roman"/>
                <w:sz w:val="20"/>
                <w:szCs w:val="20"/>
                <w:lang w:val="en-US"/>
              </w:rPr>
            </w:pPr>
            <w:r>
              <w:rPr>
                <w:rFonts w:ascii="Times New Roman" w:hAnsi="Times New Roman" w:cs="Times New Roman"/>
                <w:sz w:val="20"/>
                <w:szCs w:val="20"/>
                <w:lang w:val="en-US"/>
              </w:rPr>
              <w:t>An e</w:t>
            </w:r>
            <w:r w:rsidRPr="00A24358">
              <w:rPr>
                <w:rFonts w:ascii="Times New Roman" w:hAnsi="Times New Roman" w:cs="Times New Roman"/>
                <w:sz w:val="20"/>
                <w:szCs w:val="20"/>
                <w:lang w:val="en-US"/>
              </w:rPr>
              <w:t>mployee of a Company A combines duties in Company B, which is a subsidiary company of Company A. At the same time</w:t>
            </w:r>
            <w:r>
              <w:rPr>
                <w:rFonts w:ascii="Times New Roman" w:hAnsi="Times New Roman" w:cs="Times New Roman"/>
                <w:sz w:val="20"/>
                <w:szCs w:val="20"/>
                <w:lang w:val="en-US"/>
              </w:rPr>
              <w:t>,</w:t>
            </w:r>
            <w:r w:rsidRPr="00A24358">
              <w:rPr>
                <w:rFonts w:ascii="Times New Roman" w:hAnsi="Times New Roman" w:cs="Times New Roman"/>
                <w:sz w:val="20"/>
                <w:szCs w:val="20"/>
                <w:lang w:val="en-US"/>
              </w:rPr>
              <w:t xml:space="preserve"> </w:t>
            </w:r>
            <w:r>
              <w:rPr>
                <w:rFonts w:ascii="Times New Roman" w:hAnsi="Times New Roman" w:cs="Times New Roman"/>
                <w:sz w:val="20"/>
                <w:szCs w:val="20"/>
                <w:lang w:val="en-US"/>
              </w:rPr>
              <w:t>employment</w:t>
            </w:r>
            <w:r w:rsidRPr="00A24358">
              <w:rPr>
                <w:rFonts w:ascii="Times New Roman" w:hAnsi="Times New Roman" w:cs="Times New Roman"/>
                <w:sz w:val="20"/>
                <w:szCs w:val="20"/>
                <w:lang w:val="en-US"/>
              </w:rPr>
              <w:t xml:space="preserve"> duties of </w:t>
            </w:r>
            <w:r w:rsidR="000B0085">
              <w:rPr>
                <w:rFonts w:ascii="Times New Roman" w:hAnsi="Times New Roman" w:cs="Times New Roman"/>
                <w:sz w:val="20"/>
                <w:szCs w:val="20"/>
                <w:lang w:val="en-US"/>
              </w:rPr>
              <w:t xml:space="preserve">the </w:t>
            </w:r>
            <w:r w:rsidRPr="00A24358">
              <w:rPr>
                <w:rFonts w:ascii="Times New Roman" w:hAnsi="Times New Roman" w:cs="Times New Roman"/>
                <w:sz w:val="20"/>
                <w:szCs w:val="20"/>
                <w:lang w:val="en-US"/>
              </w:rPr>
              <w:t>employee in Company A are related to control powers in respect of the Company B.</w:t>
            </w:r>
          </w:p>
          <w:p w:rsidR="001617E6" w:rsidRPr="00AB337E" w:rsidRDefault="001617E6" w:rsidP="008D172E">
            <w:pPr>
              <w:spacing w:before="120" w:after="120"/>
              <w:jc w:val="both"/>
              <w:rPr>
                <w:rFonts w:ascii="Times New Roman" w:hAnsi="Times New Roman" w:cs="Times New Roman"/>
                <w:sz w:val="20"/>
                <w:szCs w:val="20"/>
                <w:lang w:val="en-US"/>
              </w:rPr>
            </w:pPr>
          </w:p>
        </w:tc>
      </w:tr>
      <w:tr w:rsidR="001617E6" w:rsidRPr="00DD40A4" w:rsidTr="009B301E">
        <w:trPr>
          <w:trHeight w:val="282"/>
        </w:trPr>
        <w:tc>
          <w:tcPr>
            <w:tcW w:w="3969" w:type="dxa"/>
            <w:tcBorders>
              <w:top w:val="single" w:sz="4" w:space="0" w:color="auto"/>
              <w:bottom w:val="single" w:sz="4" w:space="0" w:color="auto"/>
            </w:tcBorders>
          </w:tcPr>
          <w:p w:rsidR="001617E6" w:rsidRPr="000B0085" w:rsidRDefault="000B0085" w:rsidP="008D172E">
            <w:pPr>
              <w:spacing w:before="120" w:after="120"/>
              <w:jc w:val="both"/>
              <w:rPr>
                <w:rFonts w:ascii="Times New Roman" w:hAnsi="Times New Roman" w:cs="Times New Roman"/>
                <w:sz w:val="20"/>
                <w:szCs w:val="20"/>
                <w:lang w:val="en-US"/>
              </w:rPr>
            </w:pPr>
            <w:r>
              <w:rPr>
                <w:rFonts w:ascii="Times New Roman" w:hAnsi="Times New Roman" w:cs="Times New Roman"/>
                <w:sz w:val="20"/>
                <w:szCs w:val="20"/>
                <w:lang w:val="en-US"/>
              </w:rPr>
              <w:t>An e</w:t>
            </w:r>
            <w:r w:rsidR="001D7C86">
              <w:rPr>
                <w:rFonts w:ascii="Times New Roman" w:hAnsi="Times New Roman" w:cs="Times New Roman"/>
                <w:sz w:val="20"/>
                <w:szCs w:val="20"/>
                <w:lang w:val="en-US"/>
              </w:rPr>
              <w:t xml:space="preserve">mployee of </w:t>
            </w:r>
            <w:r w:rsidRPr="000B0085">
              <w:rPr>
                <w:rFonts w:ascii="Times New Roman" w:hAnsi="Times New Roman" w:cs="Times New Roman"/>
                <w:sz w:val="20"/>
                <w:szCs w:val="20"/>
                <w:lang w:val="en-US"/>
              </w:rPr>
              <w:t xml:space="preserve">Company A makes a decision </w:t>
            </w:r>
            <w:r>
              <w:rPr>
                <w:rFonts w:ascii="Times New Roman" w:hAnsi="Times New Roman" w:cs="Times New Roman"/>
                <w:sz w:val="20"/>
                <w:szCs w:val="20"/>
                <w:lang w:val="en-US"/>
              </w:rPr>
              <w:t>to</w:t>
            </w:r>
            <w:r w:rsidRPr="000B0085">
              <w:rPr>
                <w:rFonts w:ascii="Times New Roman" w:hAnsi="Times New Roman" w:cs="Times New Roman"/>
                <w:sz w:val="20"/>
                <w:szCs w:val="20"/>
                <w:lang w:val="en-US"/>
              </w:rPr>
              <w:t xml:space="preserve"> purchase goods </w:t>
            </w:r>
            <w:r>
              <w:rPr>
                <w:rFonts w:ascii="Times New Roman" w:hAnsi="Times New Roman" w:cs="Times New Roman"/>
                <w:sz w:val="20"/>
                <w:szCs w:val="20"/>
                <w:lang w:val="en-US"/>
              </w:rPr>
              <w:t>for this C</w:t>
            </w:r>
            <w:r w:rsidRPr="000B0085">
              <w:rPr>
                <w:rFonts w:ascii="Times New Roman" w:hAnsi="Times New Roman" w:cs="Times New Roman"/>
                <w:sz w:val="20"/>
                <w:szCs w:val="20"/>
                <w:lang w:val="en-US"/>
              </w:rPr>
              <w:t>ompany</w:t>
            </w:r>
            <w:r>
              <w:rPr>
                <w:rFonts w:ascii="Times New Roman" w:hAnsi="Times New Roman" w:cs="Times New Roman"/>
                <w:sz w:val="20"/>
                <w:szCs w:val="20"/>
                <w:lang w:val="en-US"/>
              </w:rPr>
              <w:t xml:space="preserve"> A</w:t>
            </w:r>
            <w:r w:rsidRPr="000B0085">
              <w:rPr>
                <w:rFonts w:ascii="Times New Roman" w:hAnsi="Times New Roman" w:cs="Times New Roman"/>
                <w:sz w:val="20"/>
                <w:szCs w:val="20"/>
                <w:lang w:val="en-US"/>
              </w:rPr>
              <w:t xml:space="preserve">, </w:t>
            </w:r>
            <w:r>
              <w:rPr>
                <w:rFonts w:ascii="Times New Roman" w:hAnsi="Times New Roman" w:cs="Times New Roman"/>
                <w:sz w:val="20"/>
                <w:szCs w:val="20"/>
                <w:lang w:val="en-US"/>
              </w:rPr>
              <w:t>that</w:t>
            </w:r>
            <w:r w:rsidRPr="000B0085">
              <w:rPr>
                <w:rFonts w:ascii="Times New Roman" w:hAnsi="Times New Roman" w:cs="Times New Roman"/>
                <w:sz w:val="20"/>
                <w:szCs w:val="20"/>
                <w:lang w:val="en-US"/>
              </w:rPr>
              <w:t xml:space="preserve"> are intellectual property on which he/she or other person with whom his/her personal interest is related has exclusive rights.</w:t>
            </w:r>
          </w:p>
        </w:tc>
        <w:tc>
          <w:tcPr>
            <w:tcW w:w="284" w:type="dxa"/>
            <w:tcBorders>
              <w:top w:val="single" w:sz="4" w:space="0" w:color="auto"/>
              <w:bottom w:val="single" w:sz="4" w:space="0" w:color="auto"/>
            </w:tcBorders>
          </w:tcPr>
          <w:p w:rsidR="001617E6" w:rsidRPr="000B0085" w:rsidRDefault="001617E6" w:rsidP="008D172E">
            <w:pPr>
              <w:spacing w:before="120" w:after="120"/>
              <w:jc w:val="both"/>
              <w:rPr>
                <w:rFonts w:ascii="Times New Roman" w:hAnsi="Times New Roman" w:cs="Times New Roman"/>
                <w:sz w:val="20"/>
                <w:szCs w:val="20"/>
                <w:lang w:val="en-US"/>
              </w:rPr>
            </w:pPr>
          </w:p>
        </w:tc>
        <w:tc>
          <w:tcPr>
            <w:tcW w:w="5103" w:type="dxa"/>
            <w:tcBorders>
              <w:top w:val="single" w:sz="4" w:space="0" w:color="auto"/>
              <w:bottom w:val="single" w:sz="4" w:space="0" w:color="auto"/>
            </w:tcBorders>
          </w:tcPr>
          <w:p w:rsidR="001617E6" w:rsidRPr="000B0085" w:rsidRDefault="000B0085" w:rsidP="008D172E">
            <w:pPr>
              <w:spacing w:before="120" w:after="120"/>
              <w:jc w:val="both"/>
              <w:rPr>
                <w:rFonts w:ascii="Times New Roman" w:hAnsi="Times New Roman" w:cs="Times New Roman"/>
                <w:sz w:val="20"/>
                <w:szCs w:val="20"/>
                <w:lang w:val="en-US"/>
              </w:rPr>
            </w:pPr>
            <w:r>
              <w:rPr>
                <w:rFonts w:ascii="Times New Roman" w:hAnsi="Times New Roman" w:cs="Times New Roman"/>
                <w:sz w:val="20"/>
                <w:szCs w:val="20"/>
                <w:lang w:val="en-US"/>
              </w:rPr>
              <w:t>An e</w:t>
            </w:r>
            <w:r w:rsidRPr="000B0085">
              <w:rPr>
                <w:rFonts w:ascii="Times New Roman" w:hAnsi="Times New Roman" w:cs="Times New Roman"/>
                <w:sz w:val="20"/>
                <w:szCs w:val="20"/>
                <w:lang w:val="en-US"/>
              </w:rPr>
              <w:t xml:space="preserve">mployee of a company rendering transport services to the public in the field of public transport makes a decision on purchase an automatic control of passengers based on technological developments patents </w:t>
            </w:r>
            <w:r>
              <w:rPr>
                <w:rFonts w:ascii="Times New Roman" w:hAnsi="Times New Roman" w:cs="Times New Roman"/>
                <w:sz w:val="20"/>
                <w:szCs w:val="20"/>
                <w:lang w:val="en-US"/>
              </w:rPr>
              <w:t xml:space="preserve">for </w:t>
            </w:r>
            <w:r w:rsidRPr="000B0085">
              <w:rPr>
                <w:rFonts w:ascii="Times New Roman" w:hAnsi="Times New Roman" w:cs="Times New Roman"/>
                <w:sz w:val="20"/>
                <w:szCs w:val="20"/>
                <w:lang w:val="en-US"/>
              </w:rPr>
              <w:t>whi</w:t>
            </w:r>
            <w:r>
              <w:rPr>
                <w:rFonts w:ascii="Times New Roman" w:hAnsi="Times New Roman" w:cs="Times New Roman"/>
                <w:sz w:val="20"/>
                <w:szCs w:val="20"/>
                <w:lang w:val="en-US"/>
              </w:rPr>
              <w:t>ch are owned by the employee.</w:t>
            </w:r>
          </w:p>
        </w:tc>
      </w:tr>
      <w:tr w:rsidR="001617E6" w:rsidRPr="00DD40A4" w:rsidTr="009B301E">
        <w:trPr>
          <w:trHeight w:val="294"/>
        </w:trPr>
        <w:tc>
          <w:tcPr>
            <w:tcW w:w="3969" w:type="dxa"/>
            <w:tcBorders>
              <w:top w:val="single" w:sz="4" w:space="0" w:color="auto"/>
              <w:bottom w:val="single" w:sz="4" w:space="0" w:color="auto"/>
            </w:tcBorders>
          </w:tcPr>
          <w:p w:rsidR="001617E6" w:rsidRPr="000E11C2" w:rsidRDefault="000E11C2" w:rsidP="008D172E">
            <w:pPr>
              <w:spacing w:before="120" w:after="120"/>
              <w:jc w:val="both"/>
              <w:rPr>
                <w:rFonts w:ascii="Times New Roman" w:hAnsi="Times New Roman" w:cs="Times New Roman"/>
                <w:sz w:val="20"/>
                <w:szCs w:val="20"/>
                <w:lang w:val="en-US"/>
              </w:rPr>
            </w:pPr>
            <w:r>
              <w:rPr>
                <w:rFonts w:ascii="Times New Roman" w:hAnsi="Times New Roman" w:cs="Times New Roman"/>
                <w:sz w:val="20"/>
                <w:szCs w:val="20"/>
                <w:lang w:val="en-US"/>
              </w:rPr>
              <w:t>An e</w:t>
            </w:r>
            <w:r w:rsidR="001D7C86">
              <w:rPr>
                <w:rFonts w:ascii="Times New Roman" w:hAnsi="Times New Roman" w:cs="Times New Roman"/>
                <w:sz w:val="20"/>
                <w:szCs w:val="20"/>
                <w:lang w:val="en-US"/>
              </w:rPr>
              <w:t xml:space="preserve">mployee of </w:t>
            </w:r>
            <w:r w:rsidR="000B0085" w:rsidRPr="000B0085">
              <w:rPr>
                <w:rFonts w:ascii="Times New Roman" w:hAnsi="Times New Roman" w:cs="Times New Roman"/>
                <w:sz w:val="20"/>
                <w:szCs w:val="20"/>
                <w:lang w:val="en-US"/>
              </w:rPr>
              <w:t xml:space="preserve">Company A or other person with whom his/her personal interest </w:t>
            </w:r>
            <w:r w:rsidR="001D7C86">
              <w:rPr>
                <w:rFonts w:ascii="Times New Roman" w:hAnsi="Times New Roman" w:cs="Times New Roman"/>
                <w:sz w:val="20"/>
                <w:szCs w:val="20"/>
                <w:lang w:val="en-US"/>
              </w:rPr>
              <w:t xml:space="preserve">is related owns securities of </w:t>
            </w:r>
            <w:r w:rsidR="000B0085" w:rsidRPr="000B0085">
              <w:rPr>
                <w:rFonts w:ascii="Times New Roman" w:hAnsi="Times New Roman" w:cs="Times New Roman"/>
                <w:sz w:val="20"/>
                <w:szCs w:val="20"/>
                <w:lang w:val="en-US"/>
              </w:rPr>
              <w:t xml:space="preserve">Company B, </w:t>
            </w:r>
            <w:r>
              <w:rPr>
                <w:rFonts w:ascii="Times New Roman" w:hAnsi="Times New Roman" w:cs="Times New Roman"/>
                <w:sz w:val="20"/>
                <w:szCs w:val="20"/>
                <w:lang w:val="en-US"/>
              </w:rPr>
              <w:t>that</w:t>
            </w:r>
            <w:r w:rsidR="000B0085" w:rsidRPr="000B0085">
              <w:rPr>
                <w:rFonts w:ascii="Times New Roman" w:hAnsi="Times New Roman" w:cs="Times New Roman"/>
                <w:sz w:val="20"/>
                <w:szCs w:val="20"/>
                <w:lang w:val="en-US"/>
              </w:rPr>
              <w:t xml:space="preserve"> </w:t>
            </w:r>
            <w:r w:rsidR="001D7C86">
              <w:rPr>
                <w:rFonts w:ascii="Times New Roman" w:hAnsi="Times New Roman" w:cs="Times New Roman"/>
                <w:sz w:val="20"/>
                <w:szCs w:val="20"/>
                <w:lang w:val="en-US"/>
              </w:rPr>
              <w:t xml:space="preserve">has business relations with </w:t>
            </w:r>
            <w:r w:rsidR="000B0085" w:rsidRPr="000B0085">
              <w:rPr>
                <w:rFonts w:ascii="Times New Roman" w:hAnsi="Times New Roman" w:cs="Times New Roman"/>
                <w:sz w:val="20"/>
                <w:szCs w:val="20"/>
                <w:lang w:val="en-US"/>
              </w:rPr>
              <w:t>Company A, intends to have such relat</w:t>
            </w:r>
            <w:r>
              <w:rPr>
                <w:rFonts w:ascii="Times New Roman" w:hAnsi="Times New Roman" w:cs="Times New Roman"/>
                <w:sz w:val="20"/>
                <w:szCs w:val="20"/>
                <w:lang w:val="en-US"/>
              </w:rPr>
              <w:t>ions or it is a rival company.</w:t>
            </w:r>
          </w:p>
        </w:tc>
        <w:tc>
          <w:tcPr>
            <w:tcW w:w="284" w:type="dxa"/>
            <w:tcBorders>
              <w:top w:val="single" w:sz="4" w:space="0" w:color="auto"/>
              <w:bottom w:val="single" w:sz="4" w:space="0" w:color="auto"/>
            </w:tcBorders>
          </w:tcPr>
          <w:p w:rsidR="001617E6" w:rsidRPr="000E11C2" w:rsidRDefault="001617E6" w:rsidP="008D172E">
            <w:pPr>
              <w:spacing w:before="120" w:after="120"/>
              <w:jc w:val="both"/>
              <w:rPr>
                <w:rFonts w:ascii="Times New Roman" w:hAnsi="Times New Roman" w:cs="Times New Roman"/>
                <w:sz w:val="20"/>
                <w:szCs w:val="20"/>
                <w:lang w:val="en-US"/>
              </w:rPr>
            </w:pPr>
          </w:p>
        </w:tc>
        <w:tc>
          <w:tcPr>
            <w:tcW w:w="5103" w:type="dxa"/>
            <w:tcBorders>
              <w:top w:val="single" w:sz="4" w:space="0" w:color="auto"/>
              <w:bottom w:val="single" w:sz="4" w:space="0" w:color="auto"/>
            </w:tcBorders>
          </w:tcPr>
          <w:p w:rsidR="001617E6" w:rsidRPr="000E11C2" w:rsidRDefault="000E11C2" w:rsidP="008D172E">
            <w:pPr>
              <w:spacing w:before="120" w:after="120"/>
              <w:jc w:val="both"/>
              <w:rPr>
                <w:rFonts w:ascii="Times New Roman" w:hAnsi="Times New Roman" w:cs="Times New Roman"/>
                <w:sz w:val="20"/>
                <w:szCs w:val="20"/>
                <w:lang w:val="en-US"/>
              </w:rPr>
            </w:pPr>
            <w:r>
              <w:rPr>
                <w:rFonts w:ascii="Times New Roman" w:hAnsi="Times New Roman" w:cs="Times New Roman"/>
                <w:sz w:val="20"/>
                <w:szCs w:val="20"/>
                <w:lang w:val="en-US"/>
              </w:rPr>
              <w:t>An e</w:t>
            </w:r>
            <w:r w:rsidR="000B0085" w:rsidRPr="000B0085">
              <w:rPr>
                <w:rFonts w:ascii="Times New Roman" w:hAnsi="Times New Roman" w:cs="Times New Roman"/>
                <w:sz w:val="20"/>
                <w:szCs w:val="20"/>
                <w:lang w:val="en-US"/>
              </w:rPr>
              <w:t xml:space="preserve">mployee of a Company A makes a decision on investing </w:t>
            </w:r>
            <w:r w:rsidRPr="000B0085">
              <w:rPr>
                <w:rFonts w:ascii="Times New Roman" w:hAnsi="Times New Roman" w:cs="Times New Roman"/>
                <w:sz w:val="20"/>
                <w:szCs w:val="20"/>
                <w:lang w:val="en-US"/>
              </w:rPr>
              <w:t>Company</w:t>
            </w:r>
            <w:r>
              <w:rPr>
                <w:rFonts w:ascii="Times New Roman" w:hAnsi="Times New Roman" w:cs="Times New Roman"/>
                <w:sz w:val="20"/>
                <w:szCs w:val="20"/>
                <w:lang w:val="en-US"/>
              </w:rPr>
              <w:t>’s</w:t>
            </w:r>
            <w:r w:rsidRPr="000B0085">
              <w:rPr>
                <w:rFonts w:ascii="Times New Roman" w:hAnsi="Times New Roman" w:cs="Times New Roman"/>
                <w:sz w:val="20"/>
                <w:szCs w:val="20"/>
                <w:lang w:val="en-US"/>
              </w:rPr>
              <w:t xml:space="preserve"> A </w:t>
            </w:r>
            <w:r w:rsidR="00123EED">
              <w:rPr>
                <w:rFonts w:ascii="Times New Roman" w:hAnsi="Times New Roman" w:cs="Times New Roman"/>
                <w:sz w:val="20"/>
                <w:szCs w:val="20"/>
                <w:lang w:val="en-US"/>
              </w:rPr>
              <w:t xml:space="preserve">funds. </w:t>
            </w:r>
            <w:r w:rsidR="000B0085" w:rsidRPr="000B0085">
              <w:rPr>
                <w:rFonts w:ascii="Times New Roman" w:hAnsi="Times New Roman" w:cs="Times New Roman"/>
                <w:sz w:val="20"/>
                <w:szCs w:val="20"/>
                <w:lang w:val="en-US"/>
              </w:rPr>
              <w:t>Potential investments will be into Company B, which securities are in the ownership of employee.</w:t>
            </w:r>
          </w:p>
        </w:tc>
      </w:tr>
      <w:tr w:rsidR="001617E6" w:rsidRPr="00DD40A4" w:rsidTr="009B301E">
        <w:trPr>
          <w:trHeight w:val="294"/>
        </w:trPr>
        <w:tc>
          <w:tcPr>
            <w:tcW w:w="3969" w:type="dxa"/>
            <w:tcBorders>
              <w:top w:val="single" w:sz="4" w:space="0" w:color="auto"/>
              <w:bottom w:val="single" w:sz="4" w:space="0" w:color="auto"/>
            </w:tcBorders>
          </w:tcPr>
          <w:p w:rsidR="001617E6" w:rsidRPr="000E11C2" w:rsidRDefault="000E11C2" w:rsidP="008D172E">
            <w:pPr>
              <w:spacing w:before="120" w:after="120"/>
              <w:jc w:val="both"/>
              <w:rPr>
                <w:rFonts w:ascii="Times New Roman" w:hAnsi="Times New Roman" w:cs="Times New Roman"/>
                <w:sz w:val="20"/>
                <w:szCs w:val="20"/>
                <w:lang w:val="en-US"/>
              </w:rPr>
            </w:pPr>
            <w:r>
              <w:rPr>
                <w:rFonts w:ascii="Times New Roman" w:hAnsi="Times New Roman" w:cs="Times New Roman"/>
                <w:sz w:val="20"/>
                <w:szCs w:val="20"/>
                <w:lang w:val="en-US"/>
              </w:rPr>
              <w:t>An e</w:t>
            </w:r>
            <w:r w:rsidRPr="000B0085">
              <w:rPr>
                <w:rFonts w:ascii="Times New Roman" w:hAnsi="Times New Roman" w:cs="Times New Roman"/>
                <w:sz w:val="20"/>
                <w:szCs w:val="20"/>
                <w:lang w:val="en-US"/>
              </w:rPr>
              <w:t xml:space="preserve">mployee </w:t>
            </w:r>
            <w:r w:rsidR="001D7C86">
              <w:rPr>
                <w:rFonts w:ascii="Times New Roman" w:hAnsi="Times New Roman" w:cs="Times New Roman"/>
                <w:sz w:val="20"/>
                <w:szCs w:val="20"/>
                <w:lang w:val="en-US"/>
              </w:rPr>
              <w:t xml:space="preserve">of </w:t>
            </w:r>
            <w:r w:rsidR="000B0085" w:rsidRPr="000B0085">
              <w:rPr>
                <w:rFonts w:ascii="Times New Roman" w:hAnsi="Times New Roman" w:cs="Times New Roman"/>
                <w:sz w:val="20"/>
                <w:szCs w:val="20"/>
                <w:lang w:val="en-US"/>
              </w:rPr>
              <w:t>Company A or other person with whom his/her personal interest is related has financi</w:t>
            </w:r>
            <w:r w:rsidR="001D7C86">
              <w:rPr>
                <w:rFonts w:ascii="Times New Roman" w:hAnsi="Times New Roman" w:cs="Times New Roman"/>
                <w:sz w:val="20"/>
                <w:szCs w:val="20"/>
                <w:lang w:val="en-US"/>
              </w:rPr>
              <w:t xml:space="preserve">al or material obligations to </w:t>
            </w:r>
            <w:r w:rsidR="000B0085" w:rsidRPr="000B0085">
              <w:rPr>
                <w:rFonts w:ascii="Times New Roman" w:hAnsi="Times New Roman" w:cs="Times New Roman"/>
                <w:sz w:val="20"/>
                <w:szCs w:val="20"/>
                <w:lang w:val="en-US"/>
              </w:rPr>
              <w:t xml:space="preserve">Company B, </w:t>
            </w:r>
            <w:r>
              <w:rPr>
                <w:rFonts w:ascii="Times New Roman" w:hAnsi="Times New Roman" w:cs="Times New Roman"/>
                <w:sz w:val="20"/>
                <w:szCs w:val="20"/>
                <w:lang w:val="en-US"/>
              </w:rPr>
              <w:t>that</w:t>
            </w:r>
            <w:r w:rsidR="000B0085" w:rsidRPr="000B0085">
              <w:rPr>
                <w:rFonts w:ascii="Times New Roman" w:hAnsi="Times New Roman" w:cs="Times New Roman"/>
                <w:sz w:val="20"/>
                <w:szCs w:val="20"/>
                <w:lang w:val="en-US"/>
              </w:rPr>
              <w:t xml:space="preserve"> </w:t>
            </w:r>
            <w:r w:rsidR="001D7C86">
              <w:rPr>
                <w:rFonts w:ascii="Times New Roman" w:hAnsi="Times New Roman" w:cs="Times New Roman"/>
                <w:sz w:val="20"/>
                <w:szCs w:val="20"/>
                <w:lang w:val="en-US"/>
              </w:rPr>
              <w:t xml:space="preserve">has business relations with </w:t>
            </w:r>
            <w:r w:rsidR="000B0085" w:rsidRPr="000B0085">
              <w:rPr>
                <w:rFonts w:ascii="Times New Roman" w:hAnsi="Times New Roman" w:cs="Times New Roman"/>
                <w:sz w:val="20"/>
                <w:szCs w:val="20"/>
                <w:lang w:val="en-US"/>
              </w:rPr>
              <w:t>Company A, intends to have such relations or it is a rival company.</w:t>
            </w:r>
          </w:p>
        </w:tc>
        <w:tc>
          <w:tcPr>
            <w:tcW w:w="284" w:type="dxa"/>
            <w:tcBorders>
              <w:top w:val="single" w:sz="4" w:space="0" w:color="auto"/>
              <w:bottom w:val="single" w:sz="4" w:space="0" w:color="auto"/>
            </w:tcBorders>
          </w:tcPr>
          <w:p w:rsidR="001617E6" w:rsidRPr="000E11C2" w:rsidRDefault="001617E6" w:rsidP="008D172E">
            <w:pPr>
              <w:spacing w:before="120" w:after="120"/>
              <w:jc w:val="both"/>
              <w:rPr>
                <w:rFonts w:ascii="Times New Roman" w:hAnsi="Times New Roman" w:cs="Times New Roman"/>
                <w:sz w:val="20"/>
                <w:szCs w:val="20"/>
                <w:lang w:val="en-US"/>
              </w:rPr>
            </w:pPr>
          </w:p>
        </w:tc>
        <w:tc>
          <w:tcPr>
            <w:tcW w:w="5103" w:type="dxa"/>
            <w:tcBorders>
              <w:top w:val="single" w:sz="4" w:space="0" w:color="auto"/>
              <w:bottom w:val="single" w:sz="4" w:space="0" w:color="auto"/>
            </w:tcBorders>
          </w:tcPr>
          <w:p w:rsidR="001617E6" w:rsidRPr="001D7C86" w:rsidRDefault="000E11C2" w:rsidP="008D172E">
            <w:pPr>
              <w:spacing w:before="120" w:after="120"/>
              <w:jc w:val="both"/>
              <w:rPr>
                <w:rFonts w:ascii="Times New Roman" w:hAnsi="Times New Roman" w:cs="Times New Roman"/>
                <w:sz w:val="20"/>
                <w:szCs w:val="20"/>
                <w:lang w:val="en-US"/>
              </w:rPr>
            </w:pPr>
            <w:r>
              <w:rPr>
                <w:rFonts w:ascii="Times New Roman" w:hAnsi="Times New Roman" w:cs="Times New Roman"/>
                <w:sz w:val="20"/>
                <w:szCs w:val="20"/>
                <w:lang w:val="en-US"/>
              </w:rPr>
              <w:t>An e</w:t>
            </w:r>
            <w:r w:rsidRPr="000B0085">
              <w:rPr>
                <w:rFonts w:ascii="Times New Roman" w:hAnsi="Times New Roman" w:cs="Times New Roman"/>
                <w:sz w:val="20"/>
                <w:szCs w:val="20"/>
                <w:lang w:val="en-US"/>
              </w:rPr>
              <w:t xml:space="preserve">mployee </w:t>
            </w:r>
            <w:r w:rsidR="000B0085" w:rsidRPr="000B0085">
              <w:rPr>
                <w:rFonts w:ascii="Times New Roman" w:hAnsi="Times New Roman" w:cs="Times New Roman"/>
                <w:sz w:val="20"/>
                <w:szCs w:val="20"/>
                <w:lang w:val="en-US"/>
              </w:rPr>
              <w:t xml:space="preserve">of a Company A </w:t>
            </w:r>
            <w:r>
              <w:rPr>
                <w:rFonts w:ascii="Times New Roman" w:hAnsi="Times New Roman" w:cs="Times New Roman"/>
                <w:sz w:val="20"/>
                <w:szCs w:val="20"/>
                <w:lang w:val="en-US"/>
              </w:rPr>
              <w:t>has an outstanding debt obligation</w:t>
            </w:r>
            <w:r w:rsidR="000B0085" w:rsidRPr="000B0085">
              <w:rPr>
                <w:rFonts w:ascii="Times New Roman" w:hAnsi="Times New Roman" w:cs="Times New Roman"/>
                <w:sz w:val="20"/>
                <w:szCs w:val="20"/>
                <w:lang w:val="en-US"/>
              </w:rPr>
              <w:t xml:space="preserve"> to a Company B, at the same time </w:t>
            </w:r>
            <w:r w:rsidR="001D7C86">
              <w:rPr>
                <w:rFonts w:ascii="Times New Roman" w:hAnsi="Times New Roman" w:cs="Times New Roman"/>
                <w:sz w:val="20"/>
                <w:szCs w:val="20"/>
                <w:lang w:val="en-US"/>
              </w:rPr>
              <w:t>employment</w:t>
            </w:r>
            <w:r w:rsidR="000B0085" w:rsidRPr="000B0085">
              <w:rPr>
                <w:rFonts w:ascii="Times New Roman" w:hAnsi="Times New Roman" w:cs="Times New Roman"/>
                <w:sz w:val="20"/>
                <w:szCs w:val="20"/>
                <w:lang w:val="en-US"/>
              </w:rPr>
              <w:t xml:space="preserve"> duties of </w:t>
            </w:r>
            <w:r w:rsidR="001D7C86">
              <w:rPr>
                <w:rFonts w:ascii="Times New Roman" w:hAnsi="Times New Roman" w:cs="Times New Roman"/>
                <w:sz w:val="20"/>
                <w:szCs w:val="20"/>
                <w:lang w:val="en-US"/>
              </w:rPr>
              <w:t xml:space="preserve">this </w:t>
            </w:r>
            <w:r w:rsidR="000B0085" w:rsidRPr="000B0085">
              <w:rPr>
                <w:rFonts w:ascii="Times New Roman" w:hAnsi="Times New Roman" w:cs="Times New Roman"/>
                <w:sz w:val="20"/>
                <w:szCs w:val="20"/>
                <w:lang w:val="en-US"/>
              </w:rPr>
              <w:t>employee A include making decisions on debt financing.</w:t>
            </w:r>
          </w:p>
        </w:tc>
      </w:tr>
      <w:tr w:rsidR="001617E6" w:rsidRPr="00DD40A4" w:rsidTr="009B301E">
        <w:trPr>
          <w:trHeight w:val="294"/>
        </w:trPr>
        <w:tc>
          <w:tcPr>
            <w:tcW w:w="3969" w:type="dxa"/>
            <w:tcBorders>
              <w:top w:val="single" w:sz="4" w:space="0" w:color="auto"/>
              <w:bottom w:val="single" w:sz="4" w:space="0" w:color="auto"/>
            </w:tcBorders>
          </w:tcPr>
          <w:p w:rsidR="001617E6" w:rsidRPr="007B0553" w:rsidRDefault="001D7C86" w:rsidP="008D172E">
            <w:pPr>
              <w:spacing w:before="120" w:after="120"/>
              <w:jc w:val="both"/>
              <w:rPr>
                <w:rFonts w:ascii="Times New Roman" w:hAnsi="Times New Roman" w:cs="Times New Roman"/>
                <w:sz w:val="20"/>
                <w:szCs w:val="20"/>
                <w:lang w:val="en-US"/>
              </w:rPr>
            </w:pPr>
            <w:r>
              <w:rPr>
                <w:rFonts w:ascii="Times New Roman" w:hAnsi="Times New Roman" w:cs="Times New Roman"/>
                <w:sz w:val="20"/>
                <w:szCs w:val="20"/>
                <w:lang w:val="en-US"/>
              </w:rPr>
              <w:t>An e</w:t>
            </w:r>
            <w:r w:rsidRPr="000B0085">
              <w:rPr>
                <w:rFonts w:ascii="Times New Roman" w:hAnsi="Times New Roman" w:cs="Times New Roman"/>
                <w:sz w:val="20"/>
                <w:szCs w:val="20"/>
                <w:lang w:val="en-US"/>
              </w:rPr>
              <w:t xml:space="preserve">mployee </w:t>
            </w:r>
            <w:r>
              <w:rPr>
                <w:rFonts w:ascii="Times New Roman" w:hAnsi="Times New Roman" w:cs="Times New Roman"/>
                <w:sz w:val="20"/>
                <w:szCs w:val="20"/>
                <w:lang w:val="en-US"/>
              </w:rPr>
              <w:t xml:space="preserve">of </w:t>
            </w:r>
            <w:r w:rsidR="000B0085" w:rsidRPr="000B0085">
              <w:rPr>
                <w:rFonts w:ascii="Times New Roman" w:hAnsi="Times New Roman" w:cs="Times New Roman"/>
                <w:sz w:val="20"/>
                <w:szCs w:val="20"/>
                <w:lang w:val="en-US"/>
              </w:rPr>
              <w:t>Company A makes decisions to have (kee</w:t>
            </w:r>
            <w:r>
              <w:rPr>
                <w:rFonts w:ascii="Times New Roman" w:hAnsi="Times New Roman" w:cs="Times New Roman"/>
                <w:sz w:val="20"/>
                <w:szCs w:val="20"/>
                <w:lang w:val="en-US"/>
              </w:rPr>
              <w:t xml:space="preserve">p) business relations between </w:t>
            </w:r>
            <w:r w:rsidR="000B0085" w:rsidRPr="000B0085">
              <w:rPr>
                <w:rFonts w:ascii="Times New Roman" w:hAnsi="Times New Roman" w:cs="Times New Roman"/>
                <w:sz w:val="20"/>
                <w:szCs w:val="20"/>
                <w:lang w:val="en-US"/>
              </w:rPr>
              <w:t>Company A an</w:t>
            </w:r>
            <w:r>
              <w:rPr>
                <w:rFonts w:ascii="Times New Roman" w:hAnsi="Times New Roman" w:cs="Times New Roman"/>
                <w:sz w:val="20"/>
                <w:szCs w:val="20"/>
                <w:lang w:val="en-US"/>
              </w:rPr>
              <w:t xml:space="preserve">d </w:t>
            </w:r>
            <w:r w:rsidR="000B0085" w:rsidRPr="000B0085">
              <w:rPr>
                <w:rFonts w:ascii="Times New Roman" w:hAnsi="Times New Roman" w:cs="Times New Roman"/>
                <w:sz w:val="20"/>
                <w:szCs w:val="20"/>
                <w:lang w:val="en-US"/>
              </w:rPr>
              <w:t xml:space="preserve">Company B, which has financial or material obligations to </w:t>
            </w:r>
            <w:r>
              <w:rPr>
                <w:rFonts w:ascii="Times New Roman" w:hAnsi="Times New Roman" w:cs="Times New Roman"/>
                <w:sz w:val="20"/>
                <w:szCs w:val="20"/>
                <w:lang w:val="en-US"/>
              </w:rPr>
              <w:t xml:space="preserve">the </w:t>
            </w:r>
            <w:r w:rsidR="000B0085" w:rsidRPr="000B0085">
              <w:rPr>
                <w:rFonts w:ascii="Times New Roman" w:hAnsi="Times New Roman" w:cs="Times New Roman"/>
                <w:sz w:val="20"/>
                <w:szCs w:val="20"/>
                <w:lang w:val="en-US"/>
              </w:rPr>
              <w:t xml:space="preserve">employee or other person with whom his/her </w:t>
            </w:r>
            <w:r w:rsidR="000B0085" w:rsidRPr="000B0085">
              <w:rPr>
                <w:rFonts w:ascii="Times New Roman" w:hAnsi="Times New Roman" w:cs="Times New Roman"/>
                <w:sz w:val="20"/>
                <w:szCs w:val="20"/>
                <w:lang w:val="en-US"/>
              </w:rPr>
              <w:lastRenderedPageBreak/>
              <w:t>personal interest is related.</w:t>
            </w:r>
          </w:p>
        </w:tc>
        <w:tc>
          <w:tcPr>
            <w:tcW w:w="284" w:type="dxa"/>
            <w:tcBorders>
              <w:top w:val="single" w:sz="4" w:space="0" w:color="auto"/>
              <w:bottom w:val="single" w:sz="4" w:space="0" w:color="auto"/>
            </w:tcBorders>
          </w:tcPr>
          <w:p w:rsidR="001617E6" w:rsidRPr="007B0553" w:rsidRDefault="001617E6" w:rsidP="008D172E">
            <w:pPr>
              <w:spacing w:before="120" w:after="120"/>
              <w:jc w:val="both"/>
              <w:rPr>
                <w:rFonts w:ascii="Times New Roman" w:hAnsi="Times New Roman" w:cs="Times New Roman"/>
                <w:sz w:val="20"/>
                <w:szCs w:val="20"/>
                <w:lang w:val="en-US"/>
              </w:rPr>
            </w:pPr>
          </w:p>
        </w:tc>
        <w:tc>
          <w:tcPr>
            <w:tcW w:w="5103" w:type="dxa"/>
            <w:tcBorders>
              <w:top w:val="single" w:sz="4" w:space="0" w:color="auto"/>
              <w:bottom w:val="single" w:sz="4" w:space="0" w:color="auto"/>
            </w:tcBorders>
          </w:tcPr>
          <w:p w:rsidR="001617E6" w:rsidRPr="007B0553" w:rsidRDefault="000B0085" w:rsidP="008D172E">
            <w:pPr>
              <w:spacing w:before="120" w:after="120"/>
              <w:jc w:val="both"/>
              <w:rPr>
                <w:rFonts w:ascii="Times New Roman" w:hAnsi="Times New Roman" w:cs="Times New Roman"/>
                <w:sz w:val="20"/>
                <w:szCs w:val="20"/>
                <w:lang w:val="en-US"/>
              </w:rPr>
            </w:pPr>
            <w:r w:rsidRPr="000B0085">
              <w:rPr>
                <w:rFonts w:ascii="Times New Roman" w:hAnsi="Times New Roman" w:cs="Times New Roman"/>
                <w:sz w:val="20"/>
                <w:szCs w:val="20"/>
                <w:lang w:val="en-US"/>
              </w:rPr>
              <w:t>Com</w:t>
            </w:r>
            <w:r w:rsidR="001D7C86">
              <w:rPr>
                <w:rFonts w:ascii="Times New Roman" w:hAnsi="Times New Roman" w:cs="Times New Roman"/>
                <w:sz w:val="20"/>
                <w:szCs w:val="20"/>
                <w:lang w:val="en-US"/>
              </w:rPr>
              <w:t xml:space="preserve">pany B owes to an employee of </w:t>
            </w:r>
            <w:r w:rsidRPr="000B0085">
              <w:rPr>
                <w:rFonts w:ascii="Times New Roman" w:hAnsi="Times New Roman" w:cs="Times New Roman"/>
                <w:sz w:val="20"/>
                <w:szCs w:val="20"/>
                <w:lang w:val="en-US"/>
              </w:rPr>
              <w:t>Company A for using goods, which are intellectual property on which employee or other person with whom his/her personal interest is related has exclusive rights. At the same time</w:t>
            </w:r>
            <w:r w:rsidR="001D7C86">
              <w:rPr>
                <w:rFonts w:ascii="Times New Roman" w:hAnsi="Times New Roman" w:cs="Times New Roman"/>
                <w:sz w:val="20"/>
                <w:szCs w:val="20"/>
                <w:lang w:val="en-US"/>
              </w:rPr>
              <w:t xml:space="preserve">, employee of </w:t>
            </w:r>
            <w:r w:rsidRPr="000B0085">
              <w:rPr>
                <w:rFonts w:ascii="Times New Roman" w:hAnsi="Times New Roman" w:cs="Times New Roman"/>
                <w:sz w:val="20"/>
                <w:szCs w:val="20"/>
                <w:lang w:val="en-US"/>
              </w:rPr>
              <w:t xml:space="preserve">Company A has the powers to make decisions to keep or to </w:t>
            </w:r>
            <w:r w:rsidRPr="000B0085">
              <w:rPr>
                <w:rFonts w:ascii="Times New Roman" w:hAnsi="Times New Roman" w:cs="Times New Roman"/>
                <w:sz w:val="20"/>
                <w:szCs w:val="20"/>
                <w:lang w:val="en-US"/>
              </w:rPr>
              <w:lastRenderedPageBreak/>
              <w:t>terminate</w:t>
            </w:r>
            <w:r w:rsidR="001D7C86">
              <w:rPr>
                <w:rFonts w:ascii="Times New Roman" w:hAnsi="Times New Roman" w:cs="Times New Roman"/>
                <w:sz w:val="20"/>
                <w:szCs w:val="20"/>
                <w:lang w:val="en-US"/>
              </w:rPr>
              <w:t xml:space="preserve"> business relations between </w:t>
            </w:r>
            <w:r w:rsidR="007B0553">
              <w:rPr>
                <w:rFonts w:ascii="Times New Roman" w:hAnsi="Times New Roman" w:cs="Times New Roman"/>
                <w:sz w:val="20"/>
                <w:szCs w:val="20"/>
                <w:lang w:val="en-US"/>
              </w:rPr>
              <w:t>these two companies</w:t>
            </w:r>
            <w:r w:rsidRPr="000B0085">
              <w:rPr>
                <w:rFonts w:ascii="Times New Roman" w:hAnsi="Times New Roman" w:cs="Times New Roman"/>
                <w:sz w:val="20"/>
                <w:szCs w:val="20"/>
                <w:lang w:val="en-US"/>
              </w:rPr>
              <w:t xml:space="preserve">, </w:t>
            </w:r>
            <w:r w:rsidR="007B0553">
              <w:rPr>
                <w:rFonts w:ascii="Times New Roman" w:hAnsi="Times New Roman" w:cs="Times New Roman"/>
                <w:sz w:val="20"/>
                <w:szCs w:val="20"/>
                <w:lang w:val="en-US"/>
              </w:rPr>
              <w:t xml:space="preserve">and </w:t>
            </w:r>
            <w:r w:rsidRPr="000B0085">
              <w:rPr>
                <w:rFonts w:ascii="Times New Roman" w:hAnsi="Times New Roman" w:cs="Times New Roman"/>
                <w:sz w:val="20"/>
                <w:szCs w:val="20"/>
                <w:lang w:val="en-US"/>
              </w:rPr>
              <w:t>Company B is extremely interested in this relations.</w:t>
            </w:r>
          </w:p>
        </w:tc>
      </w:tr>
      <w:tr w:rsidR="001617E6" w:rsidRPr="00DD40A4" w:rsidTr="009B301E">
        <w:trPr>
          <w:trHeight w:val="294"/>
        </w:trPr>
        <w:tc>
          <w:tcPr>
            <w:tcW w:w="3969" w:type="dxa"/>
            <w:tcBorders>
              <w:top w:val="single" w:sz="4" w:space="0" w:color="auto"/>
              <w:bottom w:val="single" w:sz="4" w:space="0" w:color="auto"/>
            </w:tcBorders>
          </w:tcPr>
          <w:p w:rsidR="001617E6" w:rsidRPr="007B0553" w:rsidRDefault="007B0553" w:rsidP="008D172E">
            <w:pPr>
              <w:spacing w:before="120" w:after="120"/>
              <w:jc w:val="both"/>
              <w:rPr>
                <w:rFonts w:ascii="Times New Roman" w:hAnsi="Times New Roman" w:cs="Times New Roman"/>
                <w:sz w:val="20"/>
                <w:szCs w:val="20"/>
                <w:lang w:val="en-US"/>
              </w:rPr>
            </w:pPr>
            <w:r>
              <w:rPr>
                <w:rFonts w:ascii="Times New Roman" w:hAnsi="Times New Roman" w:cs="Times New Roman"/>
                <w:sz w:val="20"/>
                <w:szCs w:val="20"/>
                <w:lang w:val="en-US"/>
              </w:rPr>
              <w:lastRenderedPageBreak/>
              <w:t>An e</w:t>
            </w:r>
            <w:r w:rsidR="000B0085" w:rsidRPr="000B0085">
              <w:rPr>
                <w:rFonts w:ascii="Times New Roman" w:hAnsi="Times New Roman" w:cs="Times New Roman"/>
                <w:sz w:val="20"/>
                <w:szCs w:val="20"/>
                <w:lang w:val="en-US"/>
              </w:rPr>
              <w:t>mployee of a Company A or other person with whom his/her personal interest is related receives mater</w:t>
            </w:r>
            <w:r>
              <w:rPr>
                <w:rFonts w:ascii="Times New Roman" w:hAnsi="Times New Roman" w:cs="Times New Roman"/>
                <w:sz w:val="20"/>
                <w:szCs w:val="20"/>
                <w:lang w:val="en-US"/>
              </w:rPr>
              <w:t xml:space="preserve">ial benefits or services from </w:t>
            </w:r>
            <w:r w:rsidR="000B0085" w:rsidRPr="000B0085">
              <w:rPr>
                <w:rFonts w:ascii="Times New Roman" w:hAnsi="Times New Roman" w:cs="Times New Roman"/>
                <w:sz w:val="20"/>
                <w:szCs w:val="20"/>
                <w:lang w:val="en-US"/>
              </w:rPr>
              <w:t xml:space="preserve">Company B, which </w:t>
            </w:r>
            <w:r>
              <w:rPr>
                <w:rFonts w:ascii="Times New Roman" w:hAnsi="Times New Roman" w:cs="Times New Roman"/>
                <w:sz w:val="20"/>
                <w:szCs w:val="20"/>
                <w:lang w:val="en-US"/>
              </w:rPr>
              <w:t xml:space="preserve">has business relations with </w:t>
            </w:r>
            <w:r w:rsidR="000B0085" w:rsidRPr="000B0085">
              <w:rPr>
                <w:rFonts w:ascii="Times New Roman" w:hAnsi="Times New Roman" w:cs="Times New Roman"/>
                <w:sz w:val="20"/>
                <w:szCs w:val="20"/>
                <w:lang w:val="en-US"/>
              </w:rPr>
              <w:t>Company A, intends to have such relations or it is a rival company.</w:t>
            </w:r>
          </w:p>
        </w:tc>
        <w:tc>
          <w:tcPr>
            <w:tcW w:w="284" w:type="dxa"/>
            <w:tcBorders>
              <w:top w:val="single" w:sz="4" w:space="0" w:color="auto"/>
              <w:bottom w:val="single" w:sz="4" w:space="0" w:color="auto"/>
            </w:tcBorders>
          </w:tcPr>
          <w:p w:rsidR="001617E6" w:rsidRPr="007B0553" w:rsidRDefault="001617E6" w:rsidP="008D172E">
            <w:pPr>
              <w:spacing w:before="120" w:after="120"/>
              <w:jc w:val="both"/>
              <w:rPr>
                <w:rFonts w:ascii="Times New Roman" w:hAnsi="Times New Roman" w:cs="Times New Roman"/>
                <w:sz w:val="20"/>
                <w:szCs w:val="20"/>
                <w:lang w:val="en-US"/>
              </w:rPr>
            </w:pPr>
          </w:p>
        </w:tc>
        <w:tc>
          <w:tcPr>
            <w:tcW w:w="5103" w:type="dxa"/>
            <w:tcBorders>
              <w:top w:val="single" w:sz="4" w:space="0" w:color="auto"/>
              <w:bottom w:val="single" w:sz="4" w:space="0" w:color="auto"/>
            </w:tcBorders>
          </w:tcPr>
          <w:p w:rsidR="001617E6" w:rsidRPr="007B0553" w:rsidRDefault="007B0553" w:rsidP="008D172E">
            <w:pPr>
              <w:spacing w:before="120" w:after="1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 employee of </w:t>
            </w:r>
            <w:r w:rsidR="000B0085" w:rsidRPr="000B0085">
              <w:rPr>
                <w:rFonts w:ascii="Times New Roman" w:hAnsi="Times New Roman" w:cs="Times New Roman"/>
                <w:sz w:val="20"/>
                <w:szCs w:val="20"/>
                <w:lang w:val="en-US"/>
              </w:rPr>
              <w:t>Company A who has powers to control the quality of goo</w:t>
            </w:r>
            <w:r>
              <w:rPr>
                <w:rFonts w:ascii="Times New Roman" w:hAnsi="Times New Roman" w:cs="Times New Roman"/>
                <w:sz w:val="20"/>
                <w:szCs w:val="20"/>
                <w:lang w:val="en-US"/>
              </w:rPr>
              <w:t xml:space="preserve">ds and services provided to </w:t>
            </w:r>
            <w:r w:rsidR="000B0085" w:rsidRPr="000B0085">
              <w:rPr>
                <w:rFonts w:ascii="Times New Roman" w:hAnsi="Times New Roman" w:cs="Times New Roman"/>
                <w:sz w:val="20"/>
                <w:szCs w:val="20"/>
                <w:lang w:val="en-US"/>
              </w:rPr>
              <w:t xml:space="preserve">Company A by counterparties </w:t>
            </w:r>
            <w:r>
              <w:rPr>
                <w:rFonts w:ascii="Times New Roman" w:hAnsi="Times New Roman" w:cs="Times New Roman"/>
                <w:sz w:val="20"/>
                <w:szCs w:val="20"/>
                <w:lang w:val="en-US"/>
              </w:rPr>
              <w:t>obtains</w:t>
            </w:r>
            <w:r w:rsidR="000B0085" w:rsidRPr="000B0085">
              <w:rPr>
                <w:rFonts w:ascii="Times New Roman" w:hAnsi="Times New Roman" w:cs="Times New Roman"/>
                <w:sz w:val="20"/>
                <w:szCs w:val="20"/>
                <w:lang w:val="en-US"/>
              </w:rPr>
              <w:t xml:space="preserve"> a signifi</w:t>
            </w:r>
            <w:r>
              <w:rPr>
                <w:rFonts w:ascii="Times New Roman" w:hAnsi="Times New Roman" w:cs="Times New Roman"/>
                <w:sz w:val="20"/>
                <w:szCs w:val="20"/>
                <w:lang w:val="en-US"/>
              </w:rPr>
              <w:t xml:space="preserve">cant discount to the </w:t>
            </w:r>
            <w:r w:rsidRPr="000B0085">
              <w:rPr>
                <w:rFonts w:ascii="Times New Roman" w:hAnsi="Times New Roman" w:cs="Times New Roman"/>
                <w:sz w:val="20"/>
                <w:szCs w:val="20"/>
                <w:lang w:val="en-US"/>
              </w:rPr>
              <w:t>Company</w:t>
            </w:r>
            <w:r>
              <w:rPr>
                <w:rFonts w:ascii="Times New Roman" w:hAnsi="Times New Roman" w:cs="Times New Roman"/>
                <w:sz w:val="20"/>
                <w:szCs w:val="20"/>
                <w:lang w:val="en-US"/>
              </w:rPr>
              <w:t>’s</w:t>
            </w:r>
            <w:r w:rsidRPr="000B0085">
              <w:rPr>
                <w:rFonts w:ascii="Times New Roman" w:hAnsi="Times New Roman" w:cs="Times New Roman"/>
                <w:sz w:val="20"/>
                <w:szCs w:val="20"/>
                <w:lang w:val="en-US"/>
              </w:rPr>
              <w:t xml:space="preserve"> B</w:t>
            </w:r>
            <w:r>
              <w:rPr>
                <w:rFonts w:ascii="Times New Roman" w:hAnsi="Times New Roman" w:cs="Times New Roman"/>
                <w:sz w:val="20"/>
                <w:szCs w:val="20"/>
                <w:lang w:val="en-US"/>
              </w:rPr>
              <w:t xml:space="preserve"> goods, which is a supplier of Company A.</w:t>
            </w:r>
          </w:p>
        </w:tc>
      </w:tr>
      <w:tr w:rsidR="001617E6" w:rsidRPr="00DD40A4" w:rsidTr="009B301E">
        <w:trPr>
          <w:trHeight w:val="294"/>
        </w:trPr>
        <w:tc>
          <w:tcPr>
            <w:tcW w:w="3969" w:type="dxa"/>
            <w:tcBorders>
              <w:top w:val="single" w:sz="4" w:space="0" w:color="auto"/>
              <w:bottom w:val="single" w:sz="4" w:space="0" w:color="auto"/>
            </w:tcBorders>
          </w:tcPr>
          <w:p w:rsidR="001617E6" w:rsidRPr="0068014C" w:rsidRDefault="007B0553" w:rsidP="008D172E">
            <w:pPr>
              <w:spacing w:before="120" w:after="120"/>
              <w:jc w:val="both"/>
              <w:rPr>
                <w:rFonts w:ascii="Times New Roman" w:hAnsi="Times New Roman" w:cs="Times New Roman"/>
                <w:sz w:val="20"/>
                <w:szCs w:val="20"/>
                <w:lang w:val="en-US"/>
              </w:rPr>
            </w:pPr>
            <w:r>
              <w:rPr>
                <w:rFonts w:ascii="Times New Roman" w:hAnsi="Times New Roman" w:cs="Times New Roman"/>
                <w:sz w:val="20"/>
                <w:szCs w:val="20"/>
                <w:lang w:val="en-US"/>
              </w:rPr>
              <w:t>An e</w:t>
            </w:r>
            <w:r w:rsidRPr="000B0085">
              <w:rPr>
                <w:rFonts w:ascii="Times New Roman" w:hAnsi="Times New Roman" w:cs="Times New Roman"/>
                <w:sz w:val="20"/>
                <w:szCs w:val="20"/>
                <w:lang w:val="en-US"/>
              </w:rPr>
              <w:t xml:space="preserve">mployee </w:t>
            </w:r>
            <w:r>
              <w:rPr>
                <w:rFonts w:ascii="Times New Roman" w:hAnsi="Times New Roman" w:cs="Times New Roman"/>
                <w:sz w:val="20"/>
                <w:szCs w:val="20"/>
                <w:lang w:val="en-US"/>
              </w:rPr>
              <w:t xml:space="preserve">of </w:t>
            </w:r>
            <w:r w:rsidR="000B0085" w:rsidRPr="000B0085">
              <w:rPr>
                <w:rFonts w:ascii="Times New Roman" w:hAnsi="Times New Roman" w:cs="Times New Roman"/>
                <w:sz w:val="20"/>
                <w:szCs w:val="20"/>
                <w:lang w:val="en-US"/>
              </w:rPr>
              <w:t>Company A or other person with whom his/her personal interest is related receives expensive gifts from his/her subordinat</w:t>
            </w:r>
            <w:r>
              <w:rPr>
                <w:rFonts w:ascii="Times New Roman" w:hAnsi="Times New Roman" w:cs="Times New Roman"/>
                <w:sz w:val="20"/>
                <w:szCs w:val="20"/>
                <w:lang w:val="en-US"/>
              </w:rPr>
              <w:t xml:space="preserve">e or from other employee of </w:t>
            </w:r>
            <w:r w:rsidR="000B0085" w:rsidRPr="000B0085">
              <w:rPr>
                <w:rFonts w:ascii="Times New Roman" w:hAnsi="Times New Roman" w:cs="Times New Roman"/>
                <w:sz w:val="20"/>
                <w:szCs w:val="20"/>
                <w:lang w:val="en-US"/>
              </w:rPr>
              <w:t xml:space="preserve">Company </w:t>
            </w:r>
            <w:proofErr w:type="gramStart"/>
            <w:r w:rsidR="000B0085" w:rsidRPr="000B0085">
              <w:rPr>
                <w:rFonts w:ascii="Times New Roman" w:hAnsi="Times New Roman" w:cs="Times New Roman"/>
                <w:sz w:val="20"/>
                <w:szCs w:val="20"/>
                <w:lang w:val="en-US"/>
              </w:rPr>
              <w:t>A who</w:t>
            </w:r>
            <w:proofErr w:type="gramEnd"/>
            <w:r w:rsidR="000B0085" w:rsidRPr="000B0085">
              <w:rPr>
                <w:rFonts w:ascii="Times New Roman" w:hAnsi="Times New Roman" w:cs="Times New Roman"/>
                <w:sz w:val="20"/>
                <w:szCs w:val="20"/>
                <w:lang w:val="en-US"/>
              </w:rPr>
              <w:t xml:space="preserve"> is under his/her control.</w:t>
            </w:r>
          </w:p>
        </w:tc>
        <w:tc>
          <w:tcPr>
            <w:tcW w:w="284" w:type="dxa"/>
            <w:tcBorders>
              <w:top w:val="single" w:sz="4" w:space="0" w:color="auto"/>
              <w:bottom w:val="single" w:sz="4" w:space="0" w:color="auto"/>
            </w:tcBorders>
          </w:tcPr>
          <w:p w:rsidR="001617E6" w:rsidRPr="0068014C" w:rsidRDefault="001617E6" w:rsidP="008D172E">
            <w:pPr>
              <w:spacing w:before="120" w:after="120"/>
              <w:jc w:val="both"/>
              <w:rPr>
                <w:rFonts w:ascii="Times New Roman" w:hAnsi="Times New Roman" w:cs="Times New Roman"/>
                <w:sz w:val="20"/>
                <w:szCs w:val="20"/>
                <w:lang w:val="en-US"/>
              </w:rPr>
            </w:pPr>
          </w:p>
        </w:tc>
        <w:tc>
          <w:tcPr>
            <w:tcW w:w="5103" w:type="dxa"/>
            <w:tcBorders>
              <w:top w:val="single" w:sz="4" w:space="0" w:color="auto"/>
              <w:bottom w:val="single" w:sz="4" w:space="0" w:color="auto"/>
            </w:tcBorders>
          </w:tcPr>
          <w:p w:rsidR="001617E6" w:rsidRPr="0068014C" w:rsidRDefault="0068014C" w:rsidP="008D172E">
            <w:pPr>
              <w:spacing w:before="120" w:after="120"/>
              <w:jc w:val="both"/>
              <w:rPr>
                <w:rFonts w:ascii="Times New Roman" w:hAnsi="Times New Roman" w:cs="Times New Roman"/>
                <w:sz w:val="20"/>
                <w:szCs w:val="20"/>
                <w:lang w:val="en-US"/>
              </w:rPr>
            </w:pPr>
            <w:r>
              <w:rPr>
                <w:rFonts w:ascii="Times New Roman" w:hAnsi="Times New Roman" w:cs="Times New Roman"/>
                <w:sz w:val="20"/>
                <w:szCs w:val="20"/>
                <w:lang w:val="en-US"/>
              </w:rPr>
              <w:t>An e</w:t>
            </w:r>
            <w:r w:rsidRPr="000B0085">
              <w:rPr>
                <w:rFonts w:ascii="Times New Roman" w:hAnsi="Times New Roman" w:cs="Times New Roman"/>
                <w:sz w:val="20"/>
                <w:szCs w:val="20"/>
                <w:lang w:val="en-US"/>
              </w:rPr>
              <w:t xml:space="preserve">mployee </w:t>
            </w:r>
            <w:r w:rsidR="000B0085" w:rsidRPr="000B0085">
              <w:rPr>
                <w:rFonts w:ascii="Times New Roman" w:hAnsi="Times New Roman" w:cs="Times New Roman"/>
                <w:sz w:val="20"/>
                <w:szCs w:val="20"/>
                <w:lang w:val="en-US"/>
              </w:rPr>
              <w:t xml:space="preserve">of a company receives an expensive gift as a birthday present from his/her subordinate, at the same time </w:t>
            </w:r>
            <w:r>
              <w:rPr>
                <w:rFonts w:ascii="Times New Roman" w:hAnsi="Times New Roman" w:cs="Times New Roman"/>
                <w:sz w:val="20"/>
                <w:szCs w:val="20"/>
                <w:lang w:val="en-US"/>
              </w:rPr>
              <w:t xml:space="preserve">this </w:t>
            </w:r>
            <w:r w:rsidR="000B0085" w:rsidRPr="000B0085">
              <w:rPr>
                <w:rFonts w:ascii="Times New Roman" w:hAnsi="Times New Roman" w:cs="Times New Roman"/>
                <w:sz w:val="20"/>
                <w:szCs w:val="20"/>
                <w:lang w:val="en-US"/>
              </w:rPr>
              <w:t xml:space="preserve">employee has powers to make decisions to increase salaries to his/her subordinates and </w:t>
            </w:r>
            <w:r>
              <w:rPr>
                <w:rFonts w:ascii="Times New Roman" w:hAnsi="Times New Roman" w:cs="Times New Roman"/>
                <w:sz w:val="20"/>
                <w:szCs w:val="20"/>
                <w:lang w:val="en-US"/>
              </w:rPr>
              <w:t xml:space="preserve">give </w:t>
            </w:r>
            <w:r w:rsidR="000B0085" w:rsidRPr="000B0085">
              <w:rPr>
                <w:rFonts w:ascii="Times New Roman" w:hAnsi="Times New Roman" w:cs="Times New Roman"/>
                <w:sz w:val="20"/>
                <w:szCs w:val="20"/>
                <w:lang w:val="en-US"/>
              </w:rPr>
              <w:t>promotion in the company.</w:t>
            </w:r>
          </w:p>
        </w:tc>
      </w:tr>
      <w:tr w:rsidR="001617E6" w:rsidRPr="00DD40A4" w:rsidTr="009B301E">
        <w:trPr>
          <w:trHeight w:val="294"/>
        </w:trPr>
        <w:tc>
          <w:tcPr>
            <w:tcW w:w="3969" w:type="dxa"/>
            <w:tcBorders>
              <w:top w:val="single" w:sz="4" w:space="0" w:color="auto"/>
              <w:bottom w:val="single" w:sz="4" w:space="0" w:color="auto"/>
            </w:tcBorders>
          </w:tcPr>
          <w:p w:rsidR="001617E6" w:rsidRPr="0068014C" w:rsidRDefault="0068014C" w:rsidP="008D172E">
            <w:pPr>
              <w:spacing w:before="120" w:after="120"/>
              <w:jc w:val="both"/>
              <w:rPr>
                <w:rFonts w:ascii="Times New Roman" w:hAnsi="Times New Roman" w:cs="Times New Roman"/>
                <w:sz w:val="20"/>
                <w:szCs w:val="20"/>
                <w:lang w:val="en-US"/>
              </w:rPr>
            </w:pPr>
            <w:r>
              <w:rPr>
                <w:rFonts w:ascii="Times New Roman" w:hAnsi="Times New Roman" w:cs="Times New Roman"/>
                <w:sz w:val="20"/>
                <w:szCs w:val="20"/>
                <w:lang w:val="en-US"/>
              </w:rPr>
              <w:t>An e</w:t>
            </w:r>
            <w:r w:rsidRPr="000B0085">
              <w:rPr>
                <w:rFonts w:ascii="Times New Roman" w:hAnsi="Times New Roman" w:cs="Times New Roman"/>
                <w:sz w:val="20"/>
                <w:szCs w:val="20"/>
                <w:lang w:val="en-US"/>
              </w:rPr>
              <w:t xml:space="preserve">mployee </w:t>
            </w:r>
            <w:r>
              <w:rPr>
                <w:rFonts w:ascii="Times New Roman" w:hAnsi="Times New Roman" w:cs="Times New Roman"/>
                <w:sz w:val="20"/>
                <w:szCs w:val="20"/>
                <w:lang w:val="en-US"/>
              </w:rPr>
              <w:t xml:space="preserve">of </w:t>
            </w:r>
            <w:r w:rsidR="000B0085" w:rsidRPr="000B0085">
              <w:rPr>
                <w:rFonts w:ascii="Times New Roman" w:hAnsi="Times New Roman" w:cs="Times New Roman"/>
                <w:sz w:val="20"/>
                <w:szCs w:val="20"/>
                <w:lang w:val="en-US"/>
              </w:rPr>
              <w:t>Company A has powers to make decisions to have, keep or termina</w:t>
            </w:r>
            <w:r>
              <w:rPr>
                <w:rFonts w:ascii="Times New Roman" w:hAnsi="Times New Roman" w:cs="Times New Roman"/>
                <w:sz w:val="20"/>
                <w:szCs w:val="20"/>
                <w:lang w:val="en-US"/>
              </w:rPr>
              <w:t xml:space="preserve">te business relations between </w:t>
            </w:r>
            <w:r w:rsidR="000B0085" w:rsidRPr="000B0085">
              <w:rPr>
                <w:rFonts w:ascii="Times New Roman" w:hAnsi="Times New Roman" w:cs="Times New Roman"/>
                <w:sz w:val="20"/>
                <w:szCs w:val="20"/>
                <w:lang w:val="en-US"/>
              </w:rPr>
              <w:t>Company A and Company B, which make</w:t>
            </w:r>
            <w:r>
              <w:rPr>
                <w:rFonts w:ascii="Times New Roman" w:hAnsi="Times New Roman" w:cs="Times New Roman"/>
                <w:sz w:val="20"/>
                <w:szCs w:val="20"/>
                <w:lang w:val="en-US"/>
              </w:rPr>
              <w:t>s</w:t>
            </w:r>
            <w:r w:rsidR="000B0085" w:rsidRPr="000B0085">
              <w:rPr>
                <w:rFonts w:ascii="Times New Roman" w:hAnsi="Times New Roman" w:cs="Times New Roman"/>
                <w:sz w:val="20"/>
                <w:szCs w:val="20"/>
                <w:lang w:val="en-US"/>
              </w:rPr>
              <w:t xml:space="preserve"> a job offer to the employee.</w:t>
            </w:r>
          </w:p>
        </w:tc>
        <w:tc>
          <w:tcPr>
            <w:tcW w:w="284" w:type="dxa"/>
            <w:tcBorders>
              <w:top w:val="single" w:sz="4" w:space="0" w:color="auto"/>
              <w:bottom w:val="single" w:sz="4" w:space="0" w:color="auto"/>
            </w:tcBorders>
          </w:tcPr>
          <w:p w:rsidR="001617E6" w:rsidRPr="0068014C" w:rsidRDefault="001617E6" w:rsidP="008D172E">
            <w:pPr>
              <w:spacing w:before="120" w:after="120"/>
              <w:jc w:val="both"/>
              <w:rPr>
                <w:rFonts w:ascii="Times New Roman" w:hAnsi="Times New Roman" w:cs="Times New Roman"/>
                <w:sz w:val="20"/>
                <w:szCs w:val="20"/>
                <w:lang w:val="en-US"/>
              </w:rPr>
            </w:pPr>
          </w:p>
        </w:tc>
        <w:tc>
          <w:tcPr>
            <w:tcW w:w="5103" w:type="dxa"/>
            <w:tcBorders>
              <w:top w:val="single" w:sz="4" w:space="0" w:color="auto"/>
              <w:bottom w:val="single" w:sz="4" w:space="0" w:color="auto"/>
            </w:tcBorders>
          </w:tcPr>
          <w:p w:rsidR="001617E6" w:rsidRPr="0068014C" w:rsidRDefault="000B0085" w:rsidP="008D172E">
            <w:pPr>
              <w:spacing w:before="120" w:after="120"/>
              <w:jc w:val="both"/>
              <w:rPr>
                <w:rFonts w:ascii="Times New Roman" w:hAnsi="Times New Roman" w:cs="Times New Roman"/>
                <w:sz w:val="20"/>
                <w:szCs w:val="20"/>
                <w:lang w:val="en-US"/>
              </w:rPr>
            </w:pPr>
            <w:r w:rsidRPr="000B0085">
              <w:rPr>
                <w:rFonts w:ascii="Times New Roman" w:hAnsi="Times New Roman" w:cs="Times New Roman"/>
                <w:sz w:val="20"/>
                <w:szCs w:val="20"/>
                <w:lang w:val="en-US"/>
              </w:rPr>
              <w:t xml:space="preserve">Company B is interested in </w:t>
            </w:r>
            <w:r w:rsidR="0068014C">
              <w:rPr>
                <w:rFonts w:ascii="Times New Roman" w:hAnsi="Times New Roman" w:cs="Times New Roman"/>
                <w:sz w:val="20"/>
                <w:szCs w:val="20"/>
                <w:lang w:val="en-US"/>
              </w:rPr>
              <w:t>entering into</w:t>
            </w:r>
            <w:r w:rsidRPr="000B0085">
              <w:rPr>
                <w:rFonts w:ascii="Times New Roman" w:hAnsi="Times New Roman" w:cs="Times New Roman"/>
                <w:sz w:val="20"/>
                <w:szCs w:val="20"/>
                <w:lang w:val="en-US"/>
              </w:rPr>
              <w:t xml:space="preserve"> </w:t>
            </w:r>
            <w:r w:rsidR="0068014C">
              <w:rPr>
                <w:rFonts w:ascii="Times New Roman" w:hAnsi="Times New Roman" w:cs="Times New Roman"/>
                <w:sz w:val="20"/>
                <w:szCs w:val="20"/>
                <w:lang w:val="en-US"/>
              </w:rPr>
              <w:t>a</w:t>
            </w:r>
            <w:r w:rsidRPr="000B0085">
              <w:rPr>
                <w:rFonts w:ascii="Times New Roman" w:hAnsi="Times New Roman" w:cs="Times New Roman"/>
                <w:sz w:val="20"/>
                <w:szCs w:val="20"/>
                <w:lang w:val="en-US"/>
              </w:rPr>
              <w:t xml:space="preserve"> long-term lease of industrial a</w:t>
            </w:r>
            <w:r w:rsidR="0068014C">
              <w:rPr>
                <w:rFonts w:ascii="Times New Roman" w:hAnsi="Times New Roman" w:cs="Times New Roman"/>
                <w:sz w:val="20"/>
                <w:szCs w:val="20"/>
                <w:lang w:val="en-US"/>
              </w:rPr>
              <w:t>nd commercial properties with Company A. Co</w:t>
            </w:r>
            <w:r w:rsidRPr="000B0085">
              <w:rPr>
                <w:rFonts w:ascii="Times New Roman" w:hAnsi="Times New Roman" w:cs="Times New Roman"/>
                <w:sz w:val="20"/>
                <w:szCs w:val="20"/>
                <w:lang w:val="en-US"/>
              </w:rPr>
              <w:t xml:space="preserve">mpany B makes a job offer to an employee of the Company A, who has powers to make a decision on </w:t>
            </w:r>
            <w:r w:rsidR="0068014C">
              <w:rPr>
                <w:rFonts w:ascii="Times New Roman" w:hAnsi="Times New Roman" w:cs="Times New Roman"/>
                <w:sz w:val="20"/>
                <w:szCs w:val="20"/>
                <w:lang w:val="en-US"/>
              </w:rPr>
              <w:t>entering into</w:t>
            </w:r>
            <w:r w:rsidRPr="000B0085">
              <w:rPr>
                <w:rFonts w:ascii="Times New Roman" w:hAnsi="Times New Roman" w:cs="Times New Roman"/>
                <w:sz w:val="20"/>
                <w:szCs w:val="20"/>
                <w:lang w:val="en-US"/>
              </w:rPr>
              <w:t xml:space="preserve"> lease contract,</w:t>
            </w:r>
            <w:r w:rsidR="0068014C">
              <w:rPr>
                <w:rFonts w:ascii="Times New Roman" w:hAnsi="Times New Roman" w:cs="Times New Roman"/>
                <w:sz w:val="20"/>
                <w:szCs w:val="20"/>
                <w:lang w:val="en-US"/>
              </w:rPr>
              <w:t xml:space="preserve"> or it makes a job offer to a </w:t>
            </w:r>
            <w:r w:rsidRPr="000B0085">
              <w:rPr>
                <w:rFonts w:ascii="Times New Roman" w:hAnsi="Times New Roman" w:cs="Times New Roman"/>
                <w:sz w:val="20"/>
                <w:szCs w:val="20"/>
                <w:lang w:val="en-US"/>
              </w:rPr>
              <w:t xml:space="preserve">person with whom personal interest of </w:t>
            </w:r>
            <w:r w:rsidR="0068014C">
              <w:rPr>
                <w:rFonts w:ascii="Times New Roman" w:hAnsi="Times New Roman" w:cs="Times New Roman"/>
                <w:sz w:val="20"/>
                <w:szCs w:val="20"/>
                <w:lang w:val="en-US"/>
              </w:rPr>
              <w:t>this</w:t>
            </w:r>
            <w:r w:rsidRPr="000B0085">
              <w:rPr>
                <w:rFonts w:ascii="Times New Roman" w:hAnsi="Times New Roman" w:cs="Times New Roman"/>
                <w:sz w:val="20"/>
                <w:szCs w:val="20"/>
                <w:lang w:val="en-US"/>
              </w:rPr>
              <w:t xml:space="preserve"> employee </w:t>
            </w:r>
            <w:r w:rsidR="0068014C">
              <w:rPr>
                <w:rFonts w:ascii="Times New Roman" w:hAnsi="Times New Roman" w:cs="Times New Roman"/>
                <w:sz w:val="20"/>
                <w:szCs w:val="20"/>
                <w:lang w:val="en-US"/>
              </w:rPr>
              <w:t>is related</w:t>
            </w:r>
            <w:r w:rsidR="007359ED">
              <w:rPr>
                <w:rFonts w:ascii="Times New Roman" w:hAnsi="Times New Roman" w:cs="Times New Roman"/>
                <w:sz w:val="20"/>
                <w:szCs w:val="20"/>
                <w:lang w:val="en-US"/>
              </w:rPr>
              <w:t>.</w:t>
            </w:r>
          </w:p>
        </w:tc>
      </w:tr>
      <w:tr w:rsidR="001617E6" w:rsidRPr="00DD40A4" w:rsidTr="009B301E">
        <w:trPr>
          <w:trHeight w:val="294"/>
        </w:trPr>
        <w:tc>
          <w:tcPr>
            <w:tcW w:w="3969" w:type="dxa"/>
            <w:tcBorders>
              <w:top w:val="single" w:sz="4" w:space="0" w:color="auto"/>
              <w:bottom w:val="single" w:sz="4" w:space="0" w:color="auto"/>
            </w:tcBorders>
          </w:tcPr>
          <w:p w:rsidR="001617E6" w:rsidRPr="00981061" w:rsidRDefault="0068014C" w:rsidP="008D172E">
            <w:pPr>
              <w:spacing w:before="120" w:after="120"/>
              <w:jc w:val="both"/>
              <w:rPr>
                <w:rFonts w:ascii="Times New Roman" w:hAnsi="Times New Roman" w:cs="Times New Roman"/>
                <w:sz w:val="20"/>
                <w:szCs w:val="20"/>
                <w:lang w:val="en-US"/>
              </w:rPr>
            </w:pPr>
            <w:r>
              <w:rPr>
                <w:rFonts w:ascii="Times New Roman" w:hAnsi="Times New Roman" w:cs="Times New Roman"/>
                <w:sz w:val="20"/>
                <w:szCs w:val="20"/>
                <w:lang w:val="en-US"/>
              </w:rPr>
              <w:t>An e</w:t>
            </w:r>
            <w:r w:rsidRPr="000B0085">
              <w:rPr>
                <w:rFonts w:ascii="Times New Roman" w:hAnsi="Times New Roman" w:cs="Times New Roman"/>
                <w:sz w:val="20"/>
                <w:szCs w:val="20"/>
                <w:lang w:val="en-US"/>
              </w:rPr>
              <w:t xml:space="preserve">mployee </w:t>
            </w:r>
            <w:r>
              <w:rPr>
                <w:rFonts w:ascii="Times New Roman" w:hAnsi="Times New Roman" w:cs="Times New Roman"/>
                <w:sz w:val="20"/>
                <w:szCs w:val="20"/>
                <w:lang w:val="en-US"/>
              </w:rPr>
              <w:t xml:space="preserve">of </w:t>
            </w:r>
            <w:r w:rsidR="000B0085" w:rsidRPr="000B0085">
              <w:rPr>
                <w:rFonts w:ascii="Times New Roman" w:hAnsi="Times New Roman" w:cs="Times New Roman"/>
                <w:sz w:val="20"/>
                <w:szCs w:val="20"/>
                <w:lang w:val="en-US"/>
              </w:rPr>
              <w:t>Company A uses information</w:t>
            </w:r>
            <w:r>
              <w:rPr>
                <w:rFonts w:ascii="Times New Roman" w:hAnsi="Times New Roman" w:cs="Times New Roman"/>
                <w:sz w:val="20"/>
                <w:szCs w:val="20"/>
                <w:lang w:val="en-US"/>
              </w:rPr>
              <w:t xml:space="preserve">, knowledge of which this employee obtained </w:t>
            </w:r>
            <w:r w:rsidR="000B0085" w:rsidRPr="000B0085">
              <w:rPr>
                <w:rFonts w:ascii="Times New Roman" w:hAnsi="Times New Roman" w:cs="Times New Roman"/>
                <w:sz w:val="20"/>
                <w:szCs w:val="20"/>
                <w:lang w:val="en-US"/>
              </w:rPr>
              <w:t>in</w:t>
            </w:r>
            <w:r>
              <w:rPr>
                <w:rFonts w:ascii="Times New Roman" w:hAnsi="Times New Roman" w:cs="Times New Roman"/>
                <w:sz w:val="20"/>
                <w:szCs w:val="20"/>
                <w:lang w:val="en-US"/>
              </w:rPr>
              <w:t xml:space="preserve"> the</w:t>
            </w:r>
            <w:r w:rsidR="000B0085" w:rsidRPr="000B0085">
              <w:rPr>
                <w:rFonts w:ascii="Times New Roman" w:hAnsi="Times New Roman" w:cs="Times New Roman"/>
                <w:sz w:val="20"/>
                <w:szCs w:val="20"/>
                <w:lang w:val="en-US"/>
              </w:rPr>
              <w:t xml:space="preserve"> course of his/her employment duties</w:t>
            </w:r>
            <w:r>
              <w:rPr>
                <w:rFonts w:ascii="Times New Roman" w:hAnsi="Times New Roman" w:cs="Times New Roman"/>
                <w:sz w:val="20"/>
                <w:szCs w:val="20"/>
                <w:lang w:val="en-US"/>
              </w:rPr>
              <w:t>,</w:t>
            </w:r>
            <w:r w:rsidR="000B0085" w:rsidRPr="000B0085">
              <w:rPr>
                <w:rFonts w:ascii="Times New Roman" w:hAnsi="Times New Roman" w:cs="Times New Roman"/>
                <w:sz w:val="20"/>
                <w:szCs w:val="20"/>
                <w:lang w:val="en-US"/>
              </w:rPr>
              <w:t xml:space="preserve"> to get a benefit or competitive advantages in commercial transactions for himself/herself or for other person with whom his/her personal interest is related.</w:t>
            </w:r>
          </w:p>
        </w:tc>
        <w:tc>
          <w:tcPr>
            <w:tcW w:w="284" w:type="dxa"/>
            <w:tcBorders>
              <w:top w:val="single" w:sz="4" w:space="0" w:color="auto"/>
              <w:bottom w:val="single" w:sz="4" w:space="0" w:color="auto"/>
            </w:tcBorders>
          </w:tcPr>
          <w:p w:rsidR="001617E6" w:rsidRPr="00981061" w:rsidRDefault="001617E6" w:rsidP="008D172E">
            <w:pPr>
              <w:spacing w:before="120" w:after="120"/>
              <w:jc w:val="both"/>
              <w:rPr>
                <w:rFonts w:ascii="Times New Roman" w:hAnsi="Times New Roman" w:cs="Times New Roman"/>
                <w:sz w:val="20"/>
                <w:szCs w:val="20"/>
                <w:lang w:val="en-US"/>
              </w:rPr>
            </w:pPr>
          </w:p>
        </w:tc>
        <w:tc>
          <w:tcPr>
            <w:tcW w:w="5103" w:type="dxa"/>
            <w:tcBorders>
              <w:top w:val="single" w:sz="4" w:space="0" w:color="auto"/>
              <w:bottom w:val="single" w:sz="4" w:space="0" w:color="auto"/>
            </w:tcBorders>
          </w:tcPr>
          <w:p w:rsidR="001617E6" w:rsidRPr="00981061" w:rsidRDefault="00981061" w:rsidP="008D172E">
            <w:pPr>
              <w:spacing w:before="120" w:after="12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An employee of </w:t>
            </w:r>
            <w:r w:rsidR="000B0085" w:rsidRPr="000B0085">
              <w:rPr>
                <w:rFonts w:ascii="Times New Roman" w:hAnsi="Times New Roman" w:cs="Times New Roman"/>
                <w:sz w:val="20"/>
                <w:szCs w:val="20"/>
                <w:lang w:val="en-US"/>
              </w:rPr>
              <w:t xml:space="preserve">Company A engaged in mineral prospecting and mining informs the owner of land plots who is his friend regarding the </w:t>
            </w:r>
            <w:r w:rsidRPr="000B0085">
              <w:rPr>
                <w:rFonts w:ascii="Times New Roman" w:hAnsi="Times New Roman" w:cs="Times New Roman"/>
                <w:sz w:val="20"/>
                <w:szCs w:val="20"/>
                <w:lang w:val="en-US"/>
              </w:rPr>
              <w:t>Company</w:t>
            </w:r>
            <w:r>
              <w:rPr>
                <w:rFonts w:ascii="Times New Roman" w:hAnsi="Times New Roman" w:cs="Times New Roman"/>
                <w:sz w:val="20"/>
                <w:szCs w:val="20"/>
                <w:lang w:val="en-US"/>
              </w:rPr>
              <w:t>’s</w:t>
            </w:r>
            <w:r w:rsidRPr="000B0085">
              <w:rPr>
                <w:rFonts w:ascii="Times New Roman" w:hAnsi="Times New Roman" w:cs="Times New Roman"/>
                <w:sz w:val="20"/>
                <w:szCs w:val="20"/>
                <w:lang w:val="en-US"/>
              </w:rPr>
              <w:t xml:space="preserve"> A </w:t>
            </w:r>
            <w:r w:rsidR="000B0085" w:rsidRPr="000B0085">
              <w:rPr>
                <w:rFonts w:ascii="Times New Roman" w:hAnsi="Times New Roman" w:cs="Times New Roman"/>
                <w:sz w:val="20"/>
                <w:szCs w:val="20"/>
                <w:lang w:val="en-US"/>
              </w:rPr>
              <w:t>intention to buy</w:t>
            </w:r>
            <w:r>
              <w:rPr>
                <w:rFonts w:ascii="Times New Roman" w:hAnsi="Times New Roman" w:cs="Times New Roman"/>
                <w:sz w:val="20"/>
                <w:szCs w:val="20"/>
                <w:lang w:val="en-US"/>
              </w:rPr>
              <w:t xml:space="preserve"> these land plots</w:t>
            </w:r>
            <w:r w:rsidR="001617E6" w:rsidRPr="00981061">
              <w:rPr>
                <w:rFonts w:ascii="Times New Roman" w:hAnsi="Times New Roman" w:cs="Times New Roman"/>
                <w:sz w:val="20"/>
                <w:szCs w:val="20"/>
                <w:lang w:val="en-US"/>
              </w:rPr>
              <w:t>.</w:t>
            </w:r>
          </w:p>
        </w:tc>
      </w:tr>
    </w:tbl>
    <w:p w:rsidR="00723DAD" w:rsidRPr="007B0553" w:rsidRDefault="00723DAD" w:rsidP="00723DAD">
      <w:pPr>
        <w:spacing w:after="0" w:line="240" w:lineRule="auto"/>
        <w:jc w:val="both"/>
        <w:rPr>
          <w:rFonts w:ascii="Times New Roman" w:hAnsi="Times New Roman" w:cs="Times New Roman"/>
          <w:sz w:val="24"/>
          <w:szCs w:val="24"/>
          <w:lang w:val="en-US"/>
        </w:rPr>
      </w:pPr>
    </w:p>
    <w:sectPr w:rsidR="00723DAD" w:rsidRPr="007B0553" w:rsidSect="0012628C">
      <w:headerReference w:type="default" r:id="rId9"/>
      <w:foot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967" w:rsidRDefault="00455967" w:rsidP="0012628C">
      <w:pPr>
        <w:spacing w:after="0" w:line="240" w:lineRule="auto"/>
      </w:pPr>
      <w:r>
        <w:separator/>
      </w:r>
    </w:p>
  </w:endnote>
  <w:endnote w:type="continuationSeparator" w:id="0">
    <w:p w:rsidR="00455967" w:rsidRDefault="00455967" w:rsidP="00126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345055"/>
      <w:docPartObj>
        <w:docPartGallery w:val="Page Numbers (Bottom of Page)"/>
        <w:docPartUnique/>
      </w:docPartObj>
    </w:sdtPr>
    <w:sdtEndPr>
      <w:rPr>
        <w:noProof/>
      </w:rPr>
    </w:sdtEndPr>
    <w:sdtContent>
      <w:p w:rsidR="00B267F0" w:rsidRDefault="00B267F0">
        <w:pPr>
          <w:pStyle w:val="aa"/>
          <w:jc w:val="right"/>
        </w:pPr>
        <w:r w:rsidRPr="00D6078C">
          <w:rPr>
            <w:rFonts w:ascii="Times New Roman" w:hAnsi="Times New Roman" w:cs="Times New Roman"/>
          </w:rPr>
          <w:fldChar w:fldCharType="begin"/>
        </w:r>
        <w:r w:rsidRPr="00D6078C">
          <w:rPr>
            <w:rFonts w:ascii="Times New Roman" w:hAnsi="Times New Roman" w:cs="Times New Roman"/>
          </w:rPr>
          <w:instrText xml:space="preserve"> PAGE   \* MERGEFORMAT </w:instrText>
        </w:r>
        <w:r w:rsidRPr="00D6078C">
          <w:rPr>
            <w:rFonts w:ascii="Times New Roman" w:hAnsi="Times New Roman" w:cs="Times New Roman"/>
          </w:rPr>
          <w:fldChar w:fldCharType="separate"/>
        </w:r>
        <w:r w:rsidR="00AD256B">
          <w:rPr>
            <w:rFonts w:ascii="Times New Roman" w:hAnsi="Times New Roman" w:cs="Times New Roman"/>
            <w:noProof/>
          </w:rPr>
          <w:t>11</w:t>
        </w:r>
        <w:r w:rsidRPr="00D6078C">
          <w:rPr>
            <w:rFonts w:ascii="Times New Roman" w:hAnsi="Times New Roman" w:cs="Times New Roman"/>
            <w:noProof/>
          </w:rPr>
          <w:fldChar w:fldCharType="end"/>
        </w:r>
      </w:p>
    </w:sdtContent>
  </w:sdt>
  <w:p w:rsidR="00B267F0" w:rsidRDefault="00B267F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967" w:rsidRDefault="00455967" w:rsidP="0012628C">
      <w:pPr>
        <w:spacing w:after="0" w:line="240" w:lineRule="auto"/>
      </w:pPr>
      <w:r>
        <w:separator/>
      </w:r>
    </w:p>
  </w:footnote>
  <w:footnote w:type="continuationSeparator" w:id="0">
    <w:p w:rsidR="00455967" w:rsidRDefault="00455967" w:rsidP="00126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F0" w:rsidRPr="003D23C9" w:rsidRDefault="00B267F0" w:rsidP="003D23C9">
    <w:pPr>
      <w:pStyle w:val="a8"/>
      <w:jc w:val="right"/>
      <w:rPr>
        <w:rFonts w:ascii="Times New Roman" w:hAnsi="Times New Roman" w:cs="Times New Roman"/>
        <w:sz w:val="20"/>
        <w:szCs w:val="20"/>
        <w:lang w:val="en-US"/>
      </w:rPr>
    </w:pPr>
    <w:r w:rsidRPr="003D23C9">
      <w:rPr>
        <w:rFonts w:ascii="Times New Roman" w:hAnsi="Times New Roman" w:cs="Times New Roman"/>
        <w:sz w:val="20"/>
        <w:szCs w:val="20"/>
        <w:lang w:val="en-US"/>
      </w:rPr>
      <w:t>[ENGLISH TRANSLATION FOR INFORMATION PURPOSES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F0" w:rsidRPr="003D23C9" w:rsidRDefault="00B267F0" w:rsidP="003D23C9">
    <w:pPr>
      <w:pStyle w:val="a8"/>
      <w:jc w:val="right"/>
      <w:rPr>
        <w:rFonts w:ascii="Times New Roman" w:hAnsi="Times New Roman" w:cs="Times New Roman"/>
        <w:sz w:val="20"/>
        <w:szCs w:val="20"/>
        <w:lang w:val="en-US"/>
      </w:rPr>
    </w:pPr>
    <w:r w:rsidRPr="003D23C9">
      <w:rPr>
        <w:rFonts w:ascii="Times New Roman" w:hAnsi="Times New Roman" w:cs="Times New Roman"/>
        <w:sz w:val="20"/>
        <w:szCs w:val="20"/>
        <w:lang w:val="en-US"/>
      </w:rPr>
      <w:t>[ENGLISH TRANSLATION FOR INFORMATION PURPOSES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E81"/>
    <w:multiLevelType w:val="hybridMultilevel"/>
    <w:tmpl w:val="7BF4D82C"/>
    <w:lvl w:ilvl="0" w:tplc="FEE0882C">
      <w:start w:val="1"/>
      <w:numFmt w:val="lowerRoman"/>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9EA0B2A"/>
    <w:multiLevelType w:val="hybridMultilevel"/>
    <w:tmpl w:val="962A4552"/>
    <w:lvl w:ilvl="0" w:tplc="FEE0882C">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6674091A">
      <w:start w:val="1"/>
      <w:numFmt w:val="lowerRoman"/>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368C9"/>
    <w:multiLevelType w:val="hybridMultilevel"/>
    <w:tmpl w:val="76A4D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A5496"/>
    <w:multiLevelType w:val="hybridMultilevel"/>
    <w:tmpl w:val="AABC9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205879"/>
    <w:multiLevelType w:val="hybridMultilevel"/>
    <w:tmpl w:val="AA44639A"/>
    <w:lvl w:ilvl="0" w:tplc="E6A2690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BF70304"/>
    <w:multiLevelType w:val="hybridMultilevel"/>
    <w:tmpl w:val="9FCE3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012EAB"/>
    <w:multiLevelType w:val="hybridMultilevel"/>
    <w:tmpl w:val="31EA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C60823"/>
    <w:multiLevelType w:val="hybridMultilevel"/>
    <w:tmpl w:val="84B48088"/>
    <w:lvl w:ilvl="0" w:tplc="FEE0882C">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57502E"/>
    <w:multiLevelType w:val="hybridMultilevel"/>
    <w:tmpl w:val="551A46DC"/>
    <w:lvl w:ilvl="0" w:tplc="FEE0882C">
      <w:start w:val="1"/>
      <w:numFmt w:val="lowerRoman"/>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B04872"/>
    <w:multiLevelType w:val="hybridMultilevel"/>
    <w:tmpl w:val="1DB4EEE6"/>
    <w:lvl w:ilvl="0" w:tplc="FEE0882C">
      <w:start w:val="1"/>
      <w:numFmt w:val="lowerRoman"/>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401DA0"/>
    <w:multiLevelType w:val="hybridMultilevel"/>
    <w:tmpl w:val="51C433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A3D4825"/>
    <w:multiLevelType w:val="hybridMultilevel"/>
    <w:tmpl w:val="D3085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0A0FB9"/>
    <w:multiLevelType w:val="hybridMultilevel"/>
    <w:tmpl w:val="DBBC6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AF39CB"/>
    <w:multiLevelType w:val="hybridMultilevel"/>
    <w:tmpl w:val="CAFEE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466A00"/>
    <w:multiLevelType w:val="multilevel"/>
    <w:tmpl w:val="1972A64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745D44"/>
    <w:multiLevelType w:val="hybridMultilevel"/>
    <w:tmpl w:val="6498840C"/>
    <w:lvl w:ilvl="0" w:tplc="FEE0882C">
      <w:start w:val="1"/>
      <w:numFmt w:val="lowerRoman"/>
      <w:lvlText w:val="(%1)"/>
      <w:lvlJc w:val="left"/>
      <w:pPr>
        <w:ind w:left="714" w:hanging="36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6">
    <w:nsid w:val="6358775D"/>
    <w:multiLevelType w:val="hybridMultilevel"/>
    <w:tmpl w:val="D9E2723E"/>
    <w:lvl w:ilvl="0" w:tplc="FEE0882C">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F4579C"/>
    <w:multiLevelType w:val="hybridMultilevel"/>
    <w:tmpl w:val="903CE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3E70A6"/>
    <w:multiLevelType w:val="hybridMultilevel"/>
    <w:tmpl w:val="DBF03CC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DB578D3"/>
    <w:multiLevelType w:val="hybridMultilevel"/>
    <w:tmpl w:val="12A2486C"/>
    <w:lvl w:ilvl="0" w:tplc="FEE0882C">
      <w:start w:val="1"/>
      <w:numFmt w:val="lowerRoman"/>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75E51570"/>
    <w:multiLevelType w:val="hybridMultilevel"/>
    <w:tmpl w:val="261C47B4"/>
    <w:lvl w:ilvl="0" w:tplc="FEE0882C">
      <w:start w:val="1"/>
      <w:numFmt w:val="lowerRoman"/>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687F42"/>
    <w:multiLevelType w:val="hybridMultilevel"/>
    <w:tmpl w:val="A45CE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4"/>
  </w:num>
  <w:num w:numId="5">
    <w:abstractNumId w:val="7"/>
  </w:num>
  <w:num w:numId="6">
    <w:abstractNumId w:val="19"/>
  </w:num>
  <w:num w:numId="7">
    <w:abstractNumId w:val="13"/>
  </w:num>
  <w:num w:numId="8">
    <w:abstractNumId w:val="15"/>
  </w:num>
  <w:num w:numId="9">
    <w:abstractNumId w:val="16"/>
  </w:num>
  <w:num w:numId="10">
    <w:abstractNumId w:val="17"/>
  </w:num>
  <w:num w:numId="11">
    <w:abstractNumId w:val="5"/>
  </w:num>
  <w:num w:numId="12">
    <w:abstractNumId w:val="18"/>
  </w:num>
  <w:num w:numId="13">
    <w:abstractNumId w:val="21"/>
  </w:num>
  <w:num w:numId="14">
    <w:abstractNumId w:val="0"/>
  </w:num>
  <w:num w:numId="15">
    <w:abstractNumId w:val="11"/>
  </w:num>
  <w:num w:numId="16">
    <w:abstractNumId w:val="6"/>
  </w:num>
  <w:num w:numId="17">
    <w:abstractNumId w:val="12"/>
  </w:num>
  <w:num w:numId="18">
    <w:abstractNumId w:val="2"/>
  </w:num>
  <w:num w:numId="19">
    <w:abstractNumId w:val="1"/>
  </w:num>
  <w:num w:numId="20">
    <w:abstractNumId w:val="20"/>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B7"/>
    <w:rsid w:val="00004B91"/>
    <w:rsid w:val="00011A70"/>
    <w:rsid w:val="00021AD3"/>
    <w:rsid w:val="000235EE"/>
    <w:rsid w:val="00030137"/>
    <w:rsid w:val="00040281"/>
    <w:rsid w:val="00042F14"/>
    <w:rsid w:val="00046B58"/>
    <w:rsid w:val="000507B2"/>
    <w:rsid w:val="00052784"/>
    <w:rsid w:val="00053339"/>
    <w:rsid w:val="000541AD"/>
    <w:rsid w:val="00075353"/>
    <w:rsid w:val="00076476"/>
    <w:rsid w:val="0009343C"/>
    <w:rsid w:val="000956AD"/>
    <w:rsid w:val="000A7037"/>
    <w:rsid w:val="000B0085"/>
    <w:rsid w:val="000B13EB"/>
    <w:rsid w:val="000B19C7"/>
    <w:rsid w:val="000B3269"/>
    <w:rsid w:val="000B3E8A"/>
    <w:rsid w:val="000B7D96"/>
    <w:rsid w:val="000C5770"/>
    <w:rsid w:val="000D10B8"/>
    <w:rsid w:val="000D57B5"/>
    <w:rsid w:val="000E0A09"/>
    <w:rsid w:val="000E11C2"/>
    <w:rsid w:val="000F1496"/>
    <w:rsid w:val="000F1A39"/>
    <w:rsid w:val="000F301C"/>
    <w:rsid w:val="001010FE"/>
    <w:rsid w:val="00106A79"/>
    <w:rsid w:val="00107712"/>
    <w:rsid w:val="0011239E"/>
    <w:rsid w:val="00112C66"/>
    <w:rsid w:val="00112CB3"/>
    <w:rsid w:val="00117C87"/>
    <w:rsid w:val="00120793"/>
    <w:rsid w:val="00123EED"/>
    <w:rsid w:val="0012628C"/>
    <w:rsid w:val="001437E6"/>
    <w:rsid w:val="001469D4"/>
    <w:rsid w:val="001617E6"/>
    <w:rsid w:val="0017048B"/>
    <w:rsid w:val="00171D8F"/>
    <w:rsid w:val="001738B3"/>
    <w:rsid w:val="001820AF"/>
    <w:rsid w:val="00186C83"/>
    <w:rsid w:val="00191E3E"/>
    <w:rsid w:val="001A1C49"/>
    <w:rsid w:val="001C4B86"/>
    <w:rsid w:val="001C7A20"/>
    <w:rsid w:val="001C7E34"/>
    <w:rsid w:val="001D4A97"/>
    <w:rsid w:val="001D7C86"/>
    <w:rsid w:val="001E4359"/>
    <w:rsid w:val="001F0577"/>
    <w:rsid w:val="00216802"/>
    <w:rsid w:val="00222908"/>
    <w:rsid w:val="00227163"/>
    <w:rsid w:val="00230083"/>
    <w:rsid w:val="00230CF0"/>
    <w:rsid w:val="0023254B"/>
    <w:rsid w:val="002404CB"/>
    <w:rsid w:val="002413AF"/>
    <w:rsid w:val="00243ACE"/>
    <w:rsid w:val="002515C8"/>
    <w:rsid w:val="00254BAC"/>
    <w:rsid w:val="002559F0"/>
    <w:rsid w:val="002563F0"/>
    <w:rsid w:val="00265EBB"/>
    <w:rsid w:val="00280CC0"/>
    <w:rsid w:val="002859B9"/>
    <w:rsid w:val="00292274"/>
    <w:rsid w:val="00292CA6"/>
    <w:rsid w:val="00292D4F"/>
    <w:rsid w:val="00297563"/>
    <w:rsid w:val="002C2133"/>
    <w:rsid w:val="002C521E"/>
    <w:rsid w:val="002C75BB"/>
    <w:rsid w:val="002D2C98"/>
    <w:rsid w:val="002D4444"/>
    <w:rsid w:val="002D4D0E"/>
    <w:rsid w:val="002D6D05"/>
    <w:rsid w:val="002E2CFA"/>
    <w:rsid w:val="002E5521"/>
    <w:rsid w:val="002F169A"/>
    <w:rsid w:val="002F4AB1"/>
    <w:rsid w:val="002F6699"/>
    <w:rsid w:val="00301C35"/>
    <w:rsid w:val="00307622"/>
    <w:rsid w:val="003119E7"/>
    <w:rsid w:val="00316902"/>
    <w:rsid w:val="0032002E"/>
    <w:rsid w:val="00323665"/>
    <w:rsid w:val="0032718F"/>
    <w:rsid w:val="00327D78"/>
    <w:rsid w:val="00331159"/>
    <w:rsid w:val="0033115D"/>
    <w:rsid w:val="0033284B"/>
    <w:rsid w:val="00333192"/>
    <w:rsid w:val="00335EF2"/>
    <w:rsid w:val="00337108"/>
    <w:rsid w:val="003536EC"/>
    <w:rsid w:val="0036762E"/>
    <w:rsid w:val="00370244"/>
    <w:rsid w:val="00371FD2"/>
    <w:rsid w:val="00372E5E"/>
    <w:rsid w:val="0037484D"/>
    <w:rsid w:val="00380228"/>
    <w:rsid w:val="0038746C"/>
    <w:rsid w:val="00391691"/>
    <w:rsid w:val="00395B03"/>
    <w:rsid w:val="003A2648"/>
    <w:rsid w:val="003A2B69"/>
    <w:rsid w:val="003B1855"/>
    <w:rsid w:val="003B3406"/>
    <w:rsid w:val="003C11B8"/>
    <w:rsid w:val="003C441B"/>
    <w:rsid w:val="003D09AC"/>
    <w:rsid w:val="003D18D1"/>
    <w:rsid w:val="003D23C9"/>
    <w:rsid w:val="003D49E1"/>
    <w:rsid w:val="003D6002"/>
    <w:rsid w:val="003D629E"/>
    <w:rsid w:val="003E23B6"/>
    <w:rsid w:val="003E2A75"/>
    <w:rsid w:val="003E3A88"/>
    <w:rsid w:val="003F3B8C"/>
    <w:rsid w:val="003F5825"/>
    <w:rsid w:val="003F6D0B"/>
    <w:rsid w:val="00402779"/>
    <w:rsid w:val="00404D79"/>
    <w:rsid w:val="00405615"/>
    <w:rsid w:val="0040593C"/>
    <w:rsid w:val="00405AF9"/>
    <w:rsid w:val="00406BE1"/>
    <w:rsid w:val="00407CFA"/>
    <w:rsid w:val="004150D1"/>
    <w:rsid w:val="004258CE"/>
    <w:rsid w:val="00425FCE"/>
    <w:rsid w:val="00426534"/>
    <w:rsid w:val="00440276"/>
    <w:rsid w:val="00441075"/>
    <w:rsid w:val="00441B3F"/>
    <w:rsid w:val="00455967"/>
    <w:rsid w:val="00457541"/>
    <w:rsid w:val="00463EA1"/>
    <w:rsid w:val="00466C06"/>
    <w:rsid w:val="004A050E"/>
    <w:rsid w:val="004A5A4D"/>
    <w:rsid w:val="004B0B32"/>
    <w:rsid w:val="004C32F5"/>
    <w:rsid w:val="004D3AA2"/>
    <w:rsid w:val="004D7846"/>
    <w:rsid w:val="004F0635"/>
    <w:rsid w:val="004F0CD8"/>
    <w:rsid w:val="00504E49"/>
    <w:rsid w:val="00513183"/>
    <w:rsid w:val="0051483C"/>
    <w:rsid w:val="0051697B"/>
    <w:rsid w:val="0052642E"/>
    <w:rsid w:val="005268AA"/>
    <w:rsid w:val="005273FB"/>
    <w:rsid w:val="00530A7B"/>
    <w:rsid w:val="00530B37"/>
    <w:rsid w:val="00534745"/>
    <w:rsid w:val="00543DCE"/>
    <w:rsid w:val="00546DA9"/>
    <w:rsid w:val="005478FE"/>
    <w:rsid w:val="00552F38"/>
    <w:rsid w:val="00560BFB"/>
    <w:rsid w:val="0056450C"/>
    <w:rsid w:val="00576933"/>
    <w:rsid w:val="0057732D"/>
    <w:rsid w:val="005778DA"/>
    <w:rsid w:val="0058110A"/>
    <w:rsid w:val="005955D5"/>
    <w:rsid w:val="00596C60"/>
    <w:rsid w:val="005A3861"/>
    <w:rsid w:val="005B2F07"/>
    <w:rsid w:val="005C5926"/>
    <w:rsid w:val="005D0032"/>
    <w:rsid w:val="005D13A2"/>
    <w:rsid w:val="005D1973"/>
    <w:rsid w:val="005D2239"/>
    <w:rsid w:val="005D2C02"/>
    <w:rsid w:val="005E14D3"/>
    <w:rsid w:val="005E5F89"/>
    <w:rsid w:val="005E616E"/>
    <w:rsid w:val="005F4345"/>
    <w:rsid w:val="00601D1B"/>
    <w:rsid w:val="00601DF2"/>
    <w:rsid w:val="006031E4"/>
    <w:rsid w:val="00603A67"/>
    <w:rsid w:val="00614624"/>
    <w:rsid w:val="00620417"/>
    <w:rsid w:val="00625625"/>
    <w:rsid w:val="00631566"/>
    <w:rsid w:val="00642D48"/>
    <w:rsid w:val="006514D5"/>
    <w:rsid w:val="00652014"/>
    <w:rsid w:val="00661131"/>
    <w:rsid w:val="00661189"/>
    <w:rsid w:val="00662F46"/>
    <w:rsid w:val="00663548"/>
    <w:rsid w:val="00665FEA"/>
    <w:rsid w:val="00666CCB"/>
    <w:rsid w:val="006725F6"/>
    <w:rsid w:val="0068014C"/>
    <w:rsid w:val="0068500C"/>
    <w:rsid w:val="00695C5C"/>
    <w:rsid w:val="006A18E1"/>
    <w:rsid w:val="006B3480"/>
    <w:rsid w:val="006B528D"/>
    <w:rsid w:val="006C4D35"/>
    <w:rsid w:val="006D185B"/>
    <w:rsid w:val="006D32A5"/>
    <w:rsid w:val="006D3F14"/>
    <w:rsid w:val="006D45ED"/>
    <w:rsid w:val="006D509B"/>
    <w:rsid w:val="006E25AF"/>
    <w:rsid w:val="006F021C"/>
    <w:rsid w:val="006F4531"/>
    <w:rsid w:val="00710860"/>
    <w:rsid w:val="00712569"/>
    <w:rsid w:val="00715286"/>
    <w:rsid w:val="00716ED8"/>
    <w:rsid w:val="00723DAD"/>
    <w:rsid w:val="007247ED"/>
    <w:rsid w:val="00735738"/>
    <w:rsid w:val="007359ED"/>
    <w:rsid w:val="00742CF7"/>
    <w:rsid w:val="0074760B"/>
    <w:rsid w:val="007501E2"/>
    <w:rsid w:val="00752ED6"/>
    <w:rsid w:val="007555D4"/>
    <w:rsid w:val="00762977"/>
    <w:rsid w:val="0076297A"/>
    <w:rsid w:val="00763900"/>
    <w:rsid w:val="00767947"/>
    <w:rsid w:val="007707FE"/>
    <w:rsid w:val="007728E9"/>
    <w:rsid w:val="00782AD0"/>
    <w:rsid w:val="007857AB"/>
    <w:rsid w:val="007868EB"/>
    <w:rsid w:val="00793E3C"/>
    <w:rsid w:val="00793F10"/>
    <w:rsid w:val="007A5D1D"/>
    <w:rsid w:val="007A6326"/>
    <w:rsid w:val="007A7081"/>
    <w:rsid w:val="007B0553"/>
    <w:rsid w:val="007B1195"/>
    <w:rsid w:val="007D1214"/>
    <w:rsid w:val="007D275E"/>
    <w:rsid w:val="007F14B6"/>
    <w:rsid w:val="007F7C1F"/>
    <w:rsid w:val="00806826"/>
    <w:rsid w:val="00830024"/>
    <w:rsid w:val="00845BD2"/>
    <w:rsid w:val="00847049"/>
    <w:rsid w:val="00852717"/>
    <w:rsid w:val="00852905"/>
    <w:rsid w:val="00861D66"/>
    <w:rsid w:val="00862BAB"/>
    <w:rsid w:val="00863A30"/>
    <w:rsid w:val="00875642"/>
    <w:rsid w:val="00876F7B"/>
    <w:rsid w:val="00885810"/>
    <w:rsid w:val="00885F42"/>
    <w:rsid w:val="0089473C"/>
    <w:rsid w:val="00896D73"/>
    <w:rsid w:val="008A1A76"/>
    <w:rsid w:val="008A4C93"/>
    <w:rsid w:val="008B09F8"/>
    <w:rsid w:val="008B2B49"/>
    <w:rsid w:val="008B694D"/>
    <w:rsid w:val="008C434F"/>
    <w:rsid w:val="008D172E"/>
    <w:rsid w:val="008D318B"/>
    <w:rsid w:val="008D64BB"/>
    <w:rsid w:val="008E611B"/>
    <w:rsid w:val="008E73B8"/>
    <w:rsid w:val="008F7358"/>
    <w:rsid w:val="009009FC"/>
    <w:rsid w:val="00900C55"/>
    <w:rsid w:val="00901F62"/>
    <w:rsid w:val="00902B46"/>
    <w:rsid w:val="009106D0"/>
    <w:rsid w:val="00911D60"/>
    <w:rsid w:val="00932A13"/>
    <w:rsid w:val="00937874"/>
    <w:rsid w:val="0094200B"/>
    <w:rsid w:val="00951EFB"/>
    <w:rsid w:val="009632BB"/>
    <w:rsid w:val="0096343F"/>
    <w:rsid w:val="00963BC7"/>
    <w:rsid w:val="009658C7"/>
    <w:rsid w:val="00974900"/>
    <w:rsid w:val="0097739F"/>
    <w:rsid w:val="00981061"/>
    <w:rsid w:val="009818D5"/>
    <w:rsid w:val="00981FBA"/>
    <w:rsid w:val="0098540F"/>
    <w:rsid w:val="00985F06"/>
    <w:rsid w:val="00996E26"/>
    <w:rsid w:val="009B06DB"/>
    <w:rsid w:val="009B1C01"/>
    <w:rsid w:val="009B301E"/>
    <w:rsid w:val="009B7173"/>
    <w:rsid w:val="009C1759"/>
    <w:rsid w:val="009C1F09"/>
    <w:rsid w:val="009C7B8D"/>
    <w:rsid w:val="009D0232"/>
    <w:rsid w:val="009D5763"/>
    <w:rsid w:val="009E1822"/>
    <w:rsid w:val="009E28AA"/>
    <w:rsid w:val="009E3CAF"/>
    <w:rsid w:val="009F021D"/>
    <w:rsid w:val="009F11CE"/>
    <w:rsid w:val="009F4A28"/>
    <w:rsid w:val="009F6F3E"/>
    <w:rsid w:val="00A0117D"/>
    <w:rsid w:val="00A025D0"/>
    <w:rsid w:val="00A04C6B"/>
    <w:rsid w:val="00A12289"/>
    <w:rsid w:val="00A169A6"/>
    <w:rsid w:val="00A177BF"/>
    <w:rsid w:val="00A24358"/>
    <w:rsid w:val="00A2507E"/>
    <w:rsid w:val="00A2521C"/>
    <w:rsid w:val="00A31091"/>
    <w:rsid w:val="00A31408"/>
    <w:rsid w:val="00A37625"/>
    <w:rsid w:val="00A4285F"/>
    <w:rsid w:val="00A50614"/>
    <w:rsid w:val="00A53EA7"/>
    <w:rsid w:val="00A625D4"/>
    <w:rsid w:val="00A67624"/>
    <w:rsid w:val="00A70E83"/>
    <w:rsid w:val="00A7151A"/>
    <w:rsid w:val="00A71B64"/>
    <w:rsid w:val="00A76D5F"/>
    <w:rsid w:val="00A87044"/>
    <w:rsid w:val="00A87532"/>
    <w:rsid w:val="00A9081B"/>
    <w:rsid w:val="00A95D9E"/>
    <w:rsid w:val="00A96CB3"/>
    <w:rsid w:val="00AA5E03"/>
    <w:rsid w:val="00AA6CD4"/>
    <w:rsid w:val="00AB1590"/>
    <w:rsid w:val="00AB22A0"/>
    <w:rsid w:val="00AB337E"/>
    <w:rsid w:val="00AB693D"/>
    <w:rsid w:val="00AD256B"/>
    <w:rsid w:val="00AD581F"/>
    <w:rsid w:val="00AD7C7B"/>
    <w:rsid w:val="00AF13C5"/>
    <w:rsid w:val="00AF1EAC"/>
    <w:rsid w:val="00AF57F8"/>
    <w:rsid w:val="00AF7B34"/>
    <w:rsid w:val="00B038B7"/>
    <w:rsid w:val="00B12B61"/>
    <w:rsid w:val="00B1533F"/>
    <w:rsid w:val="00B267F0"/>
    <w:rsid w:val="00B34C10"/>
    <w:rsid w:val="00B35ACF"/>
    <w:rsid w:val="00B35FEA"/>
    <w:rsid w:val="00B4149A"/>
    <w:rsid w:val="00B45CFD"/>
    <w:rsid w:val="00B57E87"/>
    <w:rsid w:val="00B62D7A"/>
    <w:rsid w:val="00B76C63"/>
    <w:rsid w:val="00B7781E"/>
    <w:rsid w:val="00B83867"/>
    <w:rsid w:val="00B847A2"/>
    <w:rsid w:val="00B87031"/>
    <w:rsid w:val="00B93881"/>
    <w:rsid w:val="00B97980"/>
    <w:rsid w:val="00BA27DC"/>
    <w:rsid w:val="00BA30C9"/>
    <w:rsid w:val="00BB2CE7"/>
    <w:rsid w:val="00BC3311"/>
    <w:rsid w:val="00BE787D"/>
    <w:rsid w:val="00BF1649"/>
    <w:rsid w:val="00BF3C07"/>
    <w:rsid w:val="00BF4AB4"/>
    <w:rsid w:val="00BF65B1"/>
    <w:rsid w:val="00C034D7"/>
    <w:rsid w:val="00C102DC"/>
    <w:rsid w:val="00C16229"/>
    <w:rsid w:val="00C22783"/>
    <w:rsid w:val="00C2456E"/>
    <w:rsid w:val="00C26883"/>
    <w:rsid w:val="00C30C76"/>
    <w:rsid w:val="00C417A5"/>
    <w:rsid w:val="00C42D0A"/>
    <w:rsid w:val="00C4345E"/>
    <w:rsid w:val="00C4604E"/>
    <w:rsid w:val="00C469FE"/>
    <w:rsid w:val="00C47194"/>
    <w:rsid w:val="00C50A1F"/>
    <w:rsid w:val="00C511E0"/>
    <w:rsid w:val="00C7634E"/>
    <w:rsid w:val="00C77803"/>
    <w:rsid w:val="00C82076"/>
    <w:rsid w:val="00C9040A"/>
    <w:rsid w:val="00C952B9"/>
    <w:rsid w:val="00CA47FE"/>
    <w:rsid w:val="00CA725A"/>
    <w:rsid w:val="00CA7C7D"/>
    <w:rsid w:val="00CB126B"/>
    <w:rsid w:val="00CB4A77"/>
    <w:rsid w:val="00CC0886"/>
    <w:rsid w:val="00CC0FCE"/>
    <w:rsid w:val="00CE1C60"/>
    <w:rsid w:val="00CE4AA1"/>
    <w:rsid w:val="00CF653D"/>
    <w:rsid w:val="00CF7797"/>
    <w:rsid w:val="00D040D4"/>
    <w:rsid w:val="00D078F0"/>
    <w:rsid w:val="00D10A9D"/>
    <w:rsid w:val="00D21DA0"/>
    <w:rsid w:val="00D24846"/>
    <w:rsid w:val="00D4522D"/>
    <w:rsid w:val="00D5577F"/>
    <w:rsid w:val="00D567A0"/>
    <w:rsid w:val="00D6078C"/>
    <w:rsid w:val="00D7267C"/>
    <w:rsid w:val="00D735E0"/>
    <w:rsid w:val="00D87868"/>
    <w:rsid w:val="00D87C4B"/>
    <w:rsid w:val="00D9399A"/>
    <w:rsid w:val="00D952AE"/>
    <w:rsid w:val="00D9628B"/>
    <w:rsid w:val="00D9674C"/>
    <w:rsid w:val="00DA1F0A"/>
    <w:rsid w:val="00DA64E5"/>
    <w:rsid w:val="00DA6696"/>
    <w:rsid w:val="00DB308F"/>
    <w:rsid w:val="00DC4BB6"/>
    <w:rsid w:val="00DC53D8"/>
    <w:rsid w:val="00DC73F6"/>
    <w:rsid w:val="00DD40A4"/>
    <w:rsid w:val="00DE1030"/>
    <w:rsid w:val="00DE10B6"/>
    <w:rsid w:val="00DE5625"/>
    <w:rsid w:val="00DF0265"/>
    <w:rsid w:val="00DF290C"/>
    <w:rsid w:val="00DF41F2"/>
    <w:rsid w:val="00DF4418"/>
    <w:rsid w:val="00E04B40"/>
    <w:rsid w:val="00E1176B"/>
    <w:rsid w:val="00E145A1"/>
    <w:rsid w:val="00E21F84"/>
    <w:rsid w:val="00E24065"/>
    <w:rsid w:val="00E27525"/>
    <w:rsid w:val="00E2779D"/>
    <w:rsid w:val="00E31394"/>
    <w:rsid w:val="00E33249"/>
    <w:rsid w:val="00E40D4C"/>
    <w:rsid w:val="00E4370E"/>
    <w:rsid w:val="00E43EB0"/>
    <w:rsid w:val="00E5243E"/>
    <w:rsid w:val="00E5385B"/>
    <w:rsid w:val="00E551DE"/>
    <w:rsid w:val="00E74959"/>
    <w:rsid w:val="00E77E72"/>
    <w:rsid w:val="00E833B1"/>
    <w:rsid w:val="00E84C40"/>
    <w:rsid w:val="00E90646"/>
    <w:rsid w:val="00E90E1E"/>
    <w:rsid w:val="00E939DE"/>
    <w:rsid w:val="00EA15C0"/>
    <w:rsid w:val="00EA4EBA"/>
    <w:rsid w:val="00EB38DA"/>
    <w:rsid w:val="00EB40BC"/>
    <w:rsid w:val="00EC24FF"/>
    <w:rsid w:val="00EC434D"/>
    <w:rsid w:val="00EC51FA"/>
    <w:rsid w:val="00ED39E4"/>
    <w:rsid w:val="00ED7C54"/>
    <w:rsid w:val="00EE6274"/>
    <w:rsid w:val="00EF169C"/>
    <w:rsid w:val="00EF5820"/>
    <w:rsid w:val="00EF5CA1"/>
    <w:rsid w:val="00EF7720"/>
    <w:rsid w:val="00F03051"/>
    <w:rsid w:val="00F03DD1"/>
    <w:rsid w:val="00F04C0C"/>
    <w:rsid w:val="00F06D35"/>
    <w:rsid w:val="00F07434"/>
    <w:rsid w:val="00F1157B"/>
    <w:rsid w:val="00F12E33"/>
    <w:rsid w:val="00F143B5"/>
    <w:rsid w:val="00F24868"/>
    <w:rsid w:val="00F32F98"/>
    <w:rsid w:val="00F370A5"/>
    <w:rsid w:val="00F37A6C"/>
    <w:rsid w:val="00F425ED"/>
    <w:rsid w:val="00F4370D"/>
    <w:rsid w:val="00F50C98"/>
    <w:rsid w:val="00F63501"/>
    <w:rsid w:val="00F65324"/>
    <w:rsid w:val="00F671D8"/>
    <w:rsid w:val="00F67C4C"/>
    <w:rsid w:val="00F72969"/>
    <w:rsid w:val="00F741E6"/>
    <w:rsid w:val="00F7629C"/>
    <w:rsid w:val="00F81988"/>
    <w:rsid w:val="00F922DA"/>
    <w:rsid w:val="00F93803"/>
    <w:rsid w:val="00FA1475"/>
    <w:rsid w:val="00FA3EA2"/>
    <w:rsid w:val="00FA6108"/>
    <w:rsid w:val="00FA74ED"/>
    <w:rsid w:val="00FA7E22"/>
    <w:rsid w:val="00FB366B"/>
    <w:rsid w:val="00FB408D"/>
    <w:rsid w:val="00FB5211"/>
    <w:rsid w:val="00FB661F"/>
    <w:rsid w:val="00FB6DB9"/>
    <w:rsid w:val="00FD0AA1"/>
    <w:rsid w:val="00FD0F51"/>
    <w:rsid w:val="00FD233D"/>
    <w:rsid w:val="00FF2EA6"/>
    <w:rsid w:val="00FF47FE"/>
    <w:rsid w:val="00FF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C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02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867"/>
    <w:pPr>
      <w:ind w:left="720"/>
      <w:contextualSpacing/>
    </w:pPr>
  </w:style>
  <w:style w:type="character" w:customStyle="1" w:styleId="blk">
    <w:name w:val="blk"/>
    <w:basedOn w:val="a0"/>
    <w:rsid w:val="00CE1C60"/>
  </w:style>
  <w:style w:type="character" w:customStyle="1" w:styleId="u">
    <w:name w:val="u"/>
    <w:basedOn w:val="a0"/>
    <w:rsid w:val="00CE1C60"/>
  </w:style>
  <w:style w:type="character" w:customStyle="1" w:styleId="10">
    <w:name w:val="Заголовок 1 Знак"/>
    <w:basedOn w:val="a0"/>
    <w:link w:val="1"/>
    <w:uiPriority w:val="9"/>
    <w:rsid w:val="00666CCB"/>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666CCB"/>
    <w:pPr>
      <w:outlineLvl w:val="9"/>
    </w:pPr>
    <w:rPr>
      <w:lang w:val="en-US" w:eastAsia="ja-JP"/>
    </w:rPr>
  </w:style>
  <w:style w:type="paragraph" w:styleId="11">
    <w:name w:val="toc 1"/>
    <w:basedOn w:val="a"/>
    <w:next w:val="a"/>
    <w:autoRedefine/>
    <w:uiPriority w:val="39"/>
    <w:unhideWhenUsed/>
    <w:rsid w:val="0076297A"/>
    <w:pPr>
      <w:tabs>
        <w:tab w:val="left" w:pos="660"/>
        <w:tab w:val="right" w:leader="dot" w:pos="9345"/>
      </w:tabs>
      <w:spacing w:after="100"/>
    </w:pPr>
  </w:style>
  <w:style w:type="character" w:styleId="a5">
    <w:name w:val="Hyperlink"/>
    <w:basedOn w:val="a0"/>
    <w:uiPriority w:val="99"/>
    <w:unhideWhenUsed/>
    <w:rsid w:val="00666CCB"/>
    <w:rPr>
      <w:color w:val="0000FF" w:themeColor="hyperlink"/>
      <w:u w:val="single"/>
    </w:rPr>
  </w:style>
  <w:style w:type="paragraph" w:styleId="a6">
    <w:name w:val="Balloon Text"/>
    <w:basedOn w:val="a"/>
    <w:link w:val="a7"/>
    <w:uiPriority w:val="99"/>
    <w:semiHidden/>
    <w:unhideWhenUsed/>
    <w:rsid w:val="00666C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6CCB"/>
    <w:rPr>
      <w:rFonts w:ascii="Tahoma" w:hAnsi="Tahoma" w:cs="Tahoma"/>
      <w:sz w:val="16"/>
      <w:szCs w:val="16"/>
    </w:rPr>
  </w:style>
  <w:style w:type="paragraph" w:styleId="21">
    <w:name w:val="toc 2"/>
    <w:basedOn w:val="a"/>
    <w:next w:val="a"/>
    <w:autoRedefine/>
    <w:uiPriority w:val="39"/>
    <w:unhideWhenUsed/>
    <w:rsid w:val="003A2B69"/>
    <w:pPr>
      <w:tabs>
        <w:tab w:val="left" w:pos="880"/>
        <w:tab w:val="right" w:leader="dot" w:pos="9345"/>
      </w:tabs>
      <w:spacing w:after="100"/>
    </w:pPr>
  </w:style>
  <w:style w:type="character" w:customStyle="1" w:styleId="20">
    <w:name w:val="Заголовок 2 Знак"/>
    <w:basedOn w:val="a0"/>
    <w:link w:val="2"/>
    <w:uiPriority w:val="9"/>
    <w:semiHidden/>
    <w:rsid w:val="00370244"/>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12628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2628C"/>
  </w:style>
  <w:style w:type="paragraph" w:styleId="aa">
    <w:name w:val="footer"/>
    <w:basedOn w:val="a"/>
    <w:link w:val="ab"/>
    <w:uiPriority w:val="99"/>
    <w:unhideWhenUsed/>
    <w:rsid w:val="0012628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628C"/>
  </w:style>
  <w:style w:type="table" w:styleId="ac">
    <w:name w:val="Table Grid"/>
    <w:basedOn w:val="a1"/>
    <w:uiPriority w:val="59"/>
    <w:rsid w:val="00463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76297A"/>
    <w:pPr>
      <w:spacing w:after="0" w:line="240" w:lineRule="auto"/>
    </w:pPr>
    <w:rPr>
      <w:sz w:val="20"/>
      <w:szCs w:val="20"/>
    </w:rPr>
  </w:style>
  <w:style w:type="character" w:customStyle="1" w:styleId="ae">
    <w:name w:val="Текст концевой сноски Знак"/>
    <w:basedOn w:val="a0"/>
    <w:link w:val="ad"/>
    <w:uiPriority w:val="99"/>
    <w:semiHidden/>
    <w:rsid w:val="0076297A"/>
    <w:rPr>
      <w:sz w:val="20"/>
      <w:szCs w:val="20"/>
    </w:rPr>
  </w:style>
  <w:style w:type="character" w:styleId="af">
    <w:name w:val="endnote reference"/>
    <w:basedOn w:val="a0"/>
    <w:uiPriority w:val="99"/>
    <w:semiHidden/>
    <w:unhideWhenUsed/>
    <w:rsid w:val="0076297A"/>
    <w:rPr>
      <w:vertAlign w:val="superscript"/>
    </w:rPr>
  </w:style>
  <w:style w:type="character" w:styleId="af0">
    <w:name w:val="annotation reference"/>
    <w:basedOn w:val="a0"/>
    <w:uiPriority w:val="99"/>
    <w:semiHidden/>
    <w:unhideWhenUsed/>
    <w:rsid w:val="00752ED6"/>
    <w:rPr>
      <w:sz w:val="16"/>
      <w:szCs w:val="16"/>
    </w:rPr>
  </w:style>
  <w:style w:type="paragraph" w:styleId="af1">
    <w:name w:val="annotation text"/>
    <w:basedOn w:val="a"/>
    <w:link w:val="af2"/>
    <w:uiPriority w:val="99"/>
    <w:semiHidden/>
    <w:unhideWhenUsed/>
    <w:rsid w:val="00752ED6"/>
    <w:pPr>
      <w:spacing w:line="240" w:lineRule="auto"/>
    </w:pPr>
    <w:rPr>
      <w:sz w:val="20"/>
      <w:szCs w:val="20"/>
    </w:rPr>
  </w:style>
  <w:style w:type="character" w:customStyle="1" w:styleId="af2">
    <w:name w:val="Текст примечания Знак"/>
    <w:basedOn w:val="a0"/>
    <w:link w:val="af1"/>
    <w:uiPriority w:val="99"/>
    <w:semiHidden/>
    <w:rsid w:val="00752ED6"/>
    <w:rPr>
      <w:sz w:val="20"/>
      <w:szCs w:val="20"/>
    </w:rPr>
  </w:style>
  <w:style w:type="paragraph" w:styleId="af3">
    <w:name w:val="annotation subject"/>
    <w:basedOn w:val="af1"/>
    <w:next w:val="af1"/>
    <w:link w:val="af4"/>
    <w:uiPriority w:val="99"/>
    <w:semiHidden/>
    <w:unhideWhenUsed/>
    <w:rsid w:val="00752ED6"/>
    <w:rPr>
      <w:b/>
      <w:bCs/>
    </w:rPr>
  </w:style>
  <w:style w:type="character" w:customStyle="1" w:styleId="af4">
    <w:name w:val="Тема примечания Знак"/>
    <w:basedOn w:val="af2"/>
    <w:link w:val="af3"/>
    <w:uiPriority w:val="99"/>
    <w:semiHidden/>
    <w:rsid w:val="00752ED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C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702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3867"/>
    <w:pPr>
      <w:ind w:left="720"/>
      <w:contextualSpacing/>
    </w:pPr>
  </w:style>
  <w:style w:type="character" w:customStyle="1" w:styleId="blk">
    <w:name w:val="blk"/>
    <w:basedOn w:val="a0"/>
    <w:rsid w:val="00CE1C60"/>
  </w:style>
  <w:style w:type="character" w:customStyle="1" w:styleId="u">
    <w:name w:val="u"/>
    <w:basedOn w:val="a0"/>
    <w:rsid w:val="00CE1C60"/>
  </w:style>
  <w:style w:type="character" w:customStyle="1" w:styleId="10">
    <w:name w:val="Заголовок 1 Знак"/>
    <w:basedOn w:val="a0"/>
    <w:link w:val="1"/>
    <w:uiPriority w:val="9"/>
    <w:rsid w:val="00666CCB"/>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666CCB"/>
    <w:pPr>
      <w:outlineLvl w:val="9"/>
    </w:pPr>
    <w:rPr>
      <w:lang w:val="en-US" w:eastAsia="ja-JP"/>
    </w:rPr>
  </w:style>
  <w:style w:type="paragraph" w:styleId="11">
    <w:name w:val="toc 1"/>
    <w:basedOn w:val="a"/>
    <w:next w:val="a"/>
    <w:autoRedefine/>
    <w:uiPriority w:val="39"/>
    <w:unhideWhenUsed/>
    <w:rsid w:val="0076297A"/>
    <w:pPr>
      <w:tabs>
        <w:tab w:val="left" w:pos="660"/>
        <w:tab w:val="right" w:leader="dot" w:pos="9345"/>
      </w:tabs>
      <w:spacing w:after="100"/>
    </w:pPr>
  </w:style>
  <w:style w:type="character" w:styleId="a5">
    <w:name w:val="Hyperlink"/>
    <w:basedOn w:val="a0"/>
    <w:uiPriority w:val="99"/>
    <w:unhideWhenUsed/>
    <w:rsid w:val="00666CCB"/>
    <w:rPr>
      <w:color w:val="0000FF" w:themeColor="hyperlink"/>
      <w:u w:val="single"/>
    </w:rPr>
  </w:style>
  <w:style w:type="paragraph" w:styleId="a6">
    <w:name w:val="Balloon Text"/>
    <w:basedOn w:val="a"/>
    <w:link w:val="a7"/>
    <w:uiPriority w:val="99"/>
    <w:semiHidden/>
    <w:unhideWhenUsed/>
    <w:rsid w:val="00666C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6CCB"/>
    <w:rPr>
      <w:rFonts w:ascii="Tahoma" w:hAnsi="Tahoma" w:cs="Tahoma"/>
      <w:sz w:val="16"/>
      <w:szCs w:val="16"/>
    </w:rPr>
  </w:style>
  <w:style w:type="paragraph" w:styleId="21">
    <w:name w:val="toc 2"/>
    <w:basedOn w:val="a"/>
    <w:next w:val="a"/>
    <w:autoRedefine/>
    <w:uiPriority w:val="39"/>
    <w:unhideWhenUsed/>
    <w:rsid w:val="003A2B69"/>
    <w:pPr>
      <w:tabs>
        <w:tab w:val="left" w:pos="880"/>
        <w:tab w:val="right" w:leader="dot" w:pos="9345"/>
      </w:tabs>
      <w:spacing w:after="100"/>
    </w:pPr>
  </w:style>
  <w:style w:type="character" w:customStyle="1" w:styleId="20">
    <w:name w:val="Заголовок 2 Знак"/>
    <w:basedOn w:val="a0"/>
    <w:link w:val="2"/>
    <w:uiPriority w:val="9"/>
    <w:semiHidden/>
    <w:rsid w:val="00370244"/>
    <w:rPr>
      <w:rFonts w:asciiTheme="majorHAnsi" w:eastAsiaTheme="majorEastAsia" w:hAnsiTheme="majorHAnsi" w:cstheme="majorBidi"/>
      <w:b/>
      <w:bCs/>
      <w:color w:val="4F81BD" w:themeColor="accent1"/>
      <w:sz w:val="26"/>
      <w:szCs w:val="26"/>
    </w:rPr>
  </w:style>
  <w:style w:type="paragraph" w:styleId="a8">
    <w:name w:val="header"/>
    <w:basedOn w:val="a"/>
    <w:link w:val="a9"/>
    <w:uiPriority w:val="99"/>
    <w:unhideWhenUsed/>
    <w:rsid w:val="0012628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2628C"/>
  </w:style>
  <w:style w:type="paragraph" w:styleId="aa">
    <w:name w:val="footer"/>
    <w:basedOn w:val="a"/>
    <w:link w:val="ab"/>
    <w:uiPriority w:val="99"/>
    <w:unhideWhenUsed/>
    <w:rsid w:val="0012628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628C"/>
  </w:style>
  <w:style w:type="table" w:styleId="ac">
    <w:name w:val="Table Grid"/>
    <w:basedOn w:val="a1"/>
    <w:uiPriority w:val="59"/>
    <w:rsid w:val="00463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76297A"/>
    <w:pPr>
      <w:spacing w:after="0" w:line="240" w:lineRule="auto"/>
    </w:pPr>
    <w:rPr>
      <w:sz w:val="20"/>
      <w:szCs w:val="20"/>
    </w:rPr>
  </w:style>
  <w:style w:type="character" w:customStyle="1" w:styleId="ae">
    <w:name w:val="Текст концевой сноски Знак"/>
    <w:basedOn w:val="a0"/>
    <w:link w:val="ad"/>
    <w:uiPriority w:val="99"/>
    <w:semiHidden/>
    <w:rsid w:val="0076297A"/>
    <w:rPr>
      <w:sz w:val="20"/>
      <w:szCs w:val="20"/>
    </w:rPr>
  </w:style>
  <w:style w:type="character" w:styleId="af">
    <w:name w:val="endnote reference"/>
    <w:basedOn w:val="a0"/>
    <w:uiPriority w:val="99"/>
    <w:semiHidden/>
    <w:unhideWhenUsed/>
    <w:rsid w:val="0076297A"/>
    <w:rPr>
      <w:vertAlign w:val="superscript"/>
    </w:rPr>
  </w:style>
  <w:style w:type="character" w:styleId="af0">
    <w:name w:val="annotation reference"/>
    <w:basedOn w:val="a0"/>
    <w:uiPriority w:val="99"/>
    <w:semiHidden/>
    <w:unhideWhenUsed/>
    <w:rsid w:val="00752ED6"/>
    <w:rPr>
      <w:sz w:val="16"/>
      <w:szCs w:val="16"/>
    </w:rPr>
  </w:style>
  <w:style w:type="paragraph" w:styleId="af1">
    <w:name w:val="annotation text"/>
    <w:basedOn w:val="a"/>
    <w:link w:val="af2"/>
    <w:uiPriority w:val="99"/>
    <w:semiHidden/>
    <w:unhideWhenUsed/>
    <w:rsid w:val="00752ED6"/>
    <w:pPr>
      <w:spacing w:line="240" w:lineRule="auto"/>
    </w:pPr>
    <w:rPr>
      <w:sz w:val="20"/>
      <w:szCs w:val="20"/>
    </w:rPr>
  </w:style>
  <w:style w:type="character" w:customStyle="1" w:styleId="af2">
    <w:name w:val="Текст примечания Знак"/>
    <w:basedOn w:val="a0"/>
    <w:link w:val="af1"/>
    <w:uiPriority w:val="99"/>
    <w:semiHidden/>
    <w:rsid w:val="00752ED6"/>
    <w:rPr>
      <w:sz w:val="20"/>
      <w:szCs w:val="20"/>
    </w:rPr>
  </w:style>
  <w:style w:type="paragraph" w:styleId="af3">
    <w:name w:val="annotation subject"/>
    <w:basedOn w:val="af1"/>
    <w:next w:val="af1"/>
    <w:link w:val="af4"/>
    <w:uiPriority w:val="99"/>
    <w:semiHidden/>
    <w:unhideWhenUsed/>
    <w:rsid w:val="00752ED6"/>
    <w:rPr>
      <w:b/>
      <w:bCs/>
    </w:rPr>
  </w:style>
  <w:style w:type="character" w:customStyle="1" w:styleId="af4">
    <w:name w:val="Тема примечания Знак"/>
    <w:basedOn w:val="af2"/>
    <w:link w:val="af3"/>
    <w:uiPriority w:val="99"/>
    <w:semiHidden/>
    <w:rsid w:val="00752E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08814">
      <w:bodyDiv w:val="1"/>
      <w:marLeft w:val="0"/>
      <w:marRight w:val="0"/>
      <w:marTop w:val="0"/>
      <w:marBottom w:val="0"/>
      <w:divBdr>
        <w:top w:val="none" w:sz="0" w:space="0" w:color="auto"/>
        <w:left w:val="none" w:sz="0" w:space="0" w:color="auto"/>
        <w:bottom w:val="none" w:sz="0" w:space="0" w:color="auto"/>
        <w:right w:val="none" w:sz="0" w:space="0" w:color="auto"/>
      </w:divBdr>
      <w:divsChild>
        <w:div w:id="775054627">
          <w:marLeft w:val="0"/>
          <w:marRight w:val="0"/>
          <w:marTop w:val="0"/>
          <w:marBottom w:val="0"/>
          <w:divBdr>
            <w:top w:val="none" w:sz="0" w:space="0" w:color="auto"/>
            <w:left w:val="none" w:sz="0" w:space="0" w:color="auto"/>
            <w:bottom w:val="none" w:sz="0" w:space="0" w:color="auto"/>
            <w:right w:val="none" w:sz="0" w:space="0" w:color="auto"/>
          </w:divBdr>
        </w:div>
        <w:div w:id="253829210">
          <w:marLeft w:val="0"/>
          <w:marRight w:val="0"/>
          <w:marTop w:val="0"/>
          <w:marBottom w:val="0"/>
          <w:divBdr>
            <w:top w:val="none" w:sz="0" w:space="0" w:color="auto"/>
            <w:left w:val="none" w:sz="0" w:space="0" w:color="auto"/>
            <w:bottom w:val="none" w:sz="0" w:space="0" w:color="auto"/>
            <w:right w:val="none" w:sz="0" w:space="0" w:color="auto"/>
          </w:divBdr>
          <w:divsChild>
            <w:div w:id="344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9F6B9-C2F4-4865-8ABA-A5BD528A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5106</Words>
  <Characters>29109</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Borenius Russia</Company>
  <LinksUpToDate>false</LinksUpToDate>
  <CharactersWithSpaces>34147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Buzko</dc:creator>
  <cp:lastModifiedBy>Irina</cp:lastModifiedBy>
  <cp:revision>4</cp:revision>
  <cp:lastPrinted>2013-12-11T09:51:00Z</cp:lastPrinted>
  <dcterms:created xsi:type="dcterms:W3CDTF">2014-12-02T14:24:00Z</dcterms:created>
  <dcterms:modified xsi:type="dcterms:W3CDTF">2014-12-02T14:30:00Z</dcterms:modified>
</cp:coreProperties>
</file>